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9" w:type="dxa"/>
        <w:jc w:val="center"/>
        <w:tblLook w:val="01E0"/>
      </w:tblPr>
      <w:tblGrid>
        <w:gridCol w:w="3999"/>
        <w:gridCol w:w="5510"/>
      </w:tblGrid>
      <w:tr w:rsidR="004D469A" w:rsidRPr="00F21781">
        <w:trPr>
          <w:trHeight w:val="1135"/>
          <w:jc w:val="center"/>
        </w:trPr>
        <w:tc>
          <w:tcPr>
            <w:tcW w:w="3999" w:type="dxa"/>
          </w:tcPr>
          <w:p w:rsidR="004D469A" w:rsidRPr="00F21781" w:rsidRDefault="004D469A" w:rsidP="00E72BE4">
            <w:pPr>
              <w:jc w:val="center"/>
              <w:rPr>
                <w:rFonts w:eastAsia="Batangfalt"/>
                <w:sz w:val="26"/>
                <w:szCs w:val="26"/>
              </w:rPr>
            </w:pPr>
            <w:bookmarkStart w:id="0" w:name="_Toc413412459"/>
            <w:bookmarkStart w:id="1" w:name="_Toc413427036"/>
            <w:bookmarkStart w:id="2" w:name="_Toc413427125"/>
            <w:bookmarkStart w:id="3" w:name="_Toc415837011"/>
            <w:bookmarkStart w:id="4" w:name="_Toc416095876"/>
            <w:bookmarkStart w:id="5" w:name="_Toc416098834"/>
            <w:bookmarkStart w:id="6" w:name="_Toc416443383"/>
            <w:bookmarkStart w:id="7" w:name="_Toc416445458"/>
            <w:bookmarkStart w:id="8" w:name="_Toc416446792"/>
            <w:bookmarkStart w:id="9" w:name="_Toc416447857"/>
            <w:r w:rsidRPr="006514EB">
              <w:t>TẬP ĐOÀN ĐIỆN LỰC VIỆT NAM</w:t>
            </w:r>
          </w:p>
          <w:p w:rsidR="004D469A" w:rsidRPr="00F21781" w:rsidRDefault="004D469A" w:rsidP="00E72BE4">
            <w:pPr>
              <w:spacing w:before="60"/>
              <w:jc w:val="center"/>
              <w:rPr>
                <w:b/>
                <w:bCs/>
                <w:sz w:val="26"/>
                <w:szCs w:val="26"/>
              </w:rPr>
            </w:pPr>
            <w:r w:rsidRPr="00F21781">
              <w:rPr>
                <w:b/>
                <w:bCs/>
                <w:sz w:val="26"/>
                <w:szCs w:val="26"/>
              </w:rPr>
              <w:t xml:space="preserve">TỔNG CÔNG TY </w:t>
            </w:r>
          </w:p>
          <w:p w:rsidR="004D469A" w:rsidRPr="00DD416C" w:rsidRDefault="001330AF" w:rsidP="00E72BE4">
            <w:pPr>
              <w:jc w:val="center"/>
              <w:rPr>
                <w:b/>
                <w:bCs/>
                <w:sz w:val="26"/>
                <w:szCs w:val="26"/>
              </w:rPr>
            </w:pPr>
            <w:r w:rsidRPr="001330AF">
              <w:rPr>
                <w:noProof/>
              </w:rPr>
              <w:pict>
                <v:line id="Line 98" o:spid="_x0000_s1026" style="position:absolute;left:0;text-align:left;z-index:251657728;visibility:visible;mso-wrap-distance-top:-8e-5mm;mso-wrap-distance-bottom:-8e-5mm" from="49.1pt,18.3pt" to="145.1pt,18.3pt"/>
              </w:pict>
            </w:r>
            <w:r w:rsidR="004D469A" w:rsidRPr="00F21781">
              <w:rPr>
                <w:b/>
                <w:bCs/>
                <w:sz w:val="26"/>
                <w:szCs w:val="26"/>
              </w:rPr>
              <w:t>TRUYỀN TẢI ĐIỆN QUỐC GIA</w:t>
            </w:r>
          </w:p>
        </w:tc>
        <w:tc>
          <w:tcPr>
            <w:tcW w:w="5510" w:type="dxa"/>
          </w:tcPr>
          <w:p w:rsidR="004D469A" w:rsidRPr="00F21781" w:rsidRDefault="004D469A" w:rsidP="00E72BE4">
            <w:pPr>
              <w:jc w:val="center"/>
              <w:rPr>
                <w:rFonts w:eastAsia="Batangfalt"/>
                <w:b/>
                <w:bCs/>
                <w:spacing w:val="-6"/>
                <w:sz w:val="26"/>
                <w:szCs w:val="26"/>
              </w:rPr>
            </w:pPr>
            <w:r w:rsidRPr="00F21781">
              <w:rPr>
                <w:b/>
                <w:bCs/>
                <w:spacing w:val="-6"/>
                <w:sz w:val="26"/>
                <w:szCs w:val="26"/>
              </w:rPr>
              <w:t>CỘNG HOÀ XÃ HỘI CHỦ NGHĨA VIỆT NAM</w:t>
            </w:r>
          </w:p>
          <w:p w:rsidR="004D469A" w:rsidRPr="00F21781" w:rsidRDefault="004D469A" w:rsidP="00E72BE4">
            <w:pPr>
              <w:jc w:val="center"/>
              <w:rPr>
                <w:b/>
                <w:bCs/>
                <w:spacing w:val="-6"/>
                <w:sz w:val="26"/>
                <w:szCs w:val="26"/>
              </w:rPr>
            </w:pPr>
            <w:r w:rsidRPr="006514EB">
              <w:rPr>
                <w:b/>
                <w:bCs/>
                <w:spacing w:val="-6"/>
                <w:sz w:val="28"/>
                <w:szCs w:val="28"/>
              </w:rPr>
              <w:t>Độc lập - Tự do - Hạnh phúc</w:t>
            </w:r>
          </w:p>
          <w:p w:rsidR="004D469A" w:rsidRPr="00F21781" w:rsidRDefault="001330AF" w:rsidP="00E72BE4">
            <w:pPr>
              <w:jc w:val="center"/>
              <w:rPr>
                <w:rFonts w:eastAsia="Batangfalt"/>
                <w:spacing w:val="-6"/>
                <w:sz w:val="28"/>
                <w:szCs w:val="28"/>
              </w:rPr>
            </w:pPr>
            <w:r w:rsidRPr="001330AF">
              <w:rPr>
                <w:noProof/>
              </w:rPr>
              <w:pict>
                <v:shapetype id="_x0000_t32" coordsize="21600,21600" o:spt="32" o:oned="t" path="m,l21600,21600e" filled="f">
                  <v:path arrowok="t" fillok="f" o:connecttype="none"/>
                  <o:lock v:ext="edit" shapetype="t"/>
                </v:shapetype>
                <v:shape id="AutoShape 99" o:spid="_x0000_s1027" type="#_x0000_t32" style="position:absolute;left:0;text-align:left;margin-left:49.45pt;margin-top:2.15pt;width:165.95pt;height:0;z-index:251658752;visibility:visible;mso-wrap-distance-top:-8e-5mm;mso-wrap-distance-bottom:-8e-5mm"/>
              </w:pict>
            </w:r>
          </w:p>
        </w:tc>
      </w:tr>
    </w:tbl>
    <w:p w:rsidR="004D469A" w:rsidRDefault="001330AF" w:rsidP="00E24BA5">
      <w:pPr>
        <w:rPr>
          <w:b/>
          <w:bCs/>
          <w:sz w:val="32"/>
          <w:szCs w:val="32"/>
        </w:rPr>
      </w:pPr>
      <w:r w:rsidRPr="001330AF">
        <w:rPr>
          <w:noProof/>
        </w:rPr>
        <w:pict>
          <v:shapetype id="_x0000_t202" coordsize="21600,21600" o:spt="202" path="m,l,21600r21600,l21600,xe">
            <v:stroke joinstyle="miter"/>
            <v:path gradientshapeok="t" o:connecttype="rect"/>
          </v:shapetype>
          <v:shape id="Text Box 42" o:spid="_x0000_s1028" type="#_x0000_t202" style="position:absolute;margin-left:-79.5pt;margin-top:2.5pt;width:94.5pt;height:28.5pt;z-index:251656704;visibility:visible;mso-position-horizontal-relative:text;mso-position-vertical-relative:text">
            <v:textbox>
              <w:txbxContent>
                <w:p w:rsidR="004D469A" w:rsidRPr="00036A2B" w:rsidRDefault="004D469A" w:rsidP="00A80005">
                  <w:pPr>
                    <w:jc w:val="center"/>
                    <w:rPr>
                      <w:b/>
                      <w:bCs/>
                      <w:sz w:val="32"/>
                      <w:szCs w:val="32"/>
                    </w:rPr>
                  </w:pPr>
                  <w:r w:rsidRPr="00036A2B">
                    <w:rPr>
                      <w:b/>
                      <w:bCs/>
                      <w:sz w:val="32"/>
                      <w:szCs w:val="32"/>
                    </w:rPr>
                    <w:t>DỰ THẢO</w:t>
                  </w:r>
                </w:p>
              </w:txbxContent>
            </v:textbox>
          </v:shape>
        </w:pict>
      </w:r>
    </w:p>
    <w:p w:rsidR="004D469A" w:rsidRPr="00772BBD" w:rsidRDefault="004D469A" w:rsidP="00844766">
      <w:pPr>
        <w:jc w:val="center"/>
        <w:rPr>
          <w:b/>
          <w:bCs/>
          <w:sz w:val="32"/>
          <w:szCs w:val="32"/>
        </w:rPr>
      </w:pPr>
      <w:r w:rsidRPr="00772BBD">
        <w:rPr>
          <w:b/>
          <w:bCs/>
          <w:sz w:val="32"/>
          <w:szCs w:val="32"/>
        </w:rPr>
        <w:t xml:space="preserve">QUY CHẾ TỔ CHỨC VÀ HOẠT ĐỘNG CỦA </w:t>
      </w:r>
    </w:p>
    <w:p w:rsidR="004D469A" w:rsidRPr="00772BBD" w:rsidRDefault="004D469A" w:rsidP="00844766">
      <w:pPr>
        <w:jc w:val="center"/>
        <w:rPr>
          <w:b/>
          <w:bCs/>
          <w:sz w:val="32"/>
          <w:szCs w:val="32"/>
        </w:rPr>
      </w:pPr>
      <w:r w:rsidRPr="00772BBD">
        <w:rPr>
          <w:b/>
          <w:bCs/>
          <w:sz w:val="32"/>
          <w:szCs w:val="32"/>
        </w:rPr>
        <w:t>CÔNG TY DỊCH VỤ KỸ THUẬT TRUYỀN TẢI ĐIỆN</w:t>
      </w:r>
    </w:p>
    <w:p w:rsidR="004D469A" w:rsidRPr="00682AE7" w:rsidRDefault="004D469A" w:rsidP="003D0441">
      <w:pPr>
        <w:spacing w:before="120"/>
        <w:jc w:val="center"/>
        <w:rPr>
          <w:i/>
          <w:iCs/>
          <w:sz w:val="28"/>
          <w:szCs w:val="28"/>
        </w:rPr>
      </w:pPr>
      <w:r w:rsidRPr="00682AE7">
        <w:rPr>
          <w:i/>
          <w:iCs/>
          <w:sz w:val="28"/>
          <w:szCs w:val="28"/>
        </w:rPr>
        <w:t>(ban hà</w:t>
      </w:r>
      <w:r>
        <w:rPr>
          <w:i/>
          <w:iCs/>
          <w:sz w:val="28"/>
          <w:szCs w:val="28"/>
        </w:rPr>
        <w:t>nh kèm theo Quyết định số…………..</w:t>
      </w:r>
      <w:r w:rsidRPr="00682AE7">
        <w:rPr>
          <w:i/>
          <w:iCs/>
          <w:sz w:val="28"/>
          <w:szCs w:val="28"/>
        </w:rPr>
        <w:t>/QĐ-EVNNPT ngày………………. của Hội đồng thành viên Tổng công ty Truyền tải điện Quốc gia)</w:t>
      </w:r>
    </w:p>
    <w:p w:rsidR="004D469A" w:rsidRPr="00772BBD" w:rsidRDefault="004D469A" w:rsidP="007438F4">
      <w:pPr>
        <w:pStyle w:val="Heading1"/>
        <w:spacing w:before="120" w:after="120" w:line="312" w:lineRule="auto"/>
        <w:jc w:val="left"/>
        <w:rPr>
          <w:rFonts w:ascii="Times New Roman" w:hAnsi="Times New Roman" w:cs="Times New Roman"/>
          <w:b/>
          <w:bCs/>
          <w:i w:val="0"/>
          <w:iCs w:val="0"/>
          <w:sz w:val="28"/>
          <w:szCs w:val="28"/>
        </w:rPr>
      </w:pPr>
    </w:p>
    <w:p w:rsidR="004D469A" w:rsidRPr="00772BBD" w:rsidRDefault="004D469A" w:rsidP="00F4439B">
      <w:pPr>
        <w:pStyle w:val="Heading1"/>
        <w:rPr>
          <w:rFonts w:ascii="Times New Roman" w:hAnsi="Times New Roman" w:cs="Times New Roman"/>
          <w:b/>
          <w:bCs/>
          <w:i w:val="0"/>
          <w:iCs w:val="0"/>
          <w:sz w:val="28"/>
          <w:szCs w:val="28"/>
        </w:rPr>
      </w:pPr>
      <w:r w:rsidRPr="00772BBD">
        <w:rPr>
          <w:rFonts w:ascii="Times New Roman" w:hAnsi="Times New Roman" w:cs="Times New Roman"/>
          <w:b/>
          <w:bCs/>
          <w:i w:val="0"/>
          <w:iCs w:val="0"/>
          <w:sz w:val="28"/>
          <w:szCs w:val="28"/>
        </w:rPr>
        <w:t>CHƯƠNG I</w:t>
      </w:r>
      <w:bookmarkEnd w:id="0"/>
      <w:bookmarkEnd w:id="1"/>
      <w:bookmarkEnd w:id="2"/>
      <w:bookmarkEnd w:id="3"/>
      <w:bookmarkEnd w:id="4"/>
      <w:bookmarkEnd w:id="5"/>
      <w:bookmarkEnd w:id="6"/>
      <w:bookmarkEnd w:id="7"/>
      <w:bookmarkEnd w:id="8"/>
      <w:bookmarkEnd w:id="9"/>
    </w:p>
    <w:p w:rsidR="004D469A" w:rsidRPr="00772BBD" w:rsidRDefault="004D469A" w:rsidP="00F4439B">
      <w:pPr>
        <w:pStyle w:val="Heading1"/>
        <w:rPr>
          <w:rFonts w:ascii="Times New Roman" w:hAnsi="Times New Roman" w:cs="Times New Roman"/>
          <w:sz w:val="28"/>
          <w:szCs w:val="28"/>
        </w:rPr>
      </w:pPr>
      <w:bookmarkStart w:id="10" w:name="_Toc413412460"/>
      <w:bookmarkStart w:id="11" w:name="_Toc413427037"/>
      <w:bookmarkStart w:id="12" w:name="_Toc413427126"/>
      <w:bookmarkStart w:id="13" w:name="_Toc415837012"/>
      <w:bookmarkStart w:id="14" w:name="_Toc416095877"/>
      <w:bookmarkStart w:id="15" w:name="_Toc416098835"/>
      <w:bookmarkStart w:id="16" w:name="_Toc416443384"/>
      <w:bookmarkStart w:id="17" w:name="_Toc416445459"/>
      <w:bookmarkStart w:id="18" w:name="_Toc416446793"/>
      <w:bookmarkStart w:id="19" w:name="_Toc416447858"/>
      <w:r w:rsidRPr="00772BBD">
        <w:rPr>
          <w:rFonts w:ascii="Times New Roman" w:hAnsi="Times New Roman" w:cs="Times New Roman"/>
          <w:b/>
          <w:bCs/>
          <w:i w:val="0"/>
          <w:iCs w:val="0"/>
          <w:sz w:val="28"/>
          <w:szCs w:val="28"/>
        </w:rPr>
        <w:t>NHỮNG QUY ĐỊNH CHUNG</w:t>
      </w:r>
      <w:bookmarkEnd w:id="10"/>
      <w:bookmarkEnd w:id="11"/>
      <w:bookmarkEnd w:id="12"/>
      <w:bookmarkEnd w:id="13"/>
      <w:bookmarkEnd w:id="14"/>
      <w:bookmarkEnd w:id="15"/>
      <w:bookmarkEnd w:id="16"/>
      <w:bookmarkEnd w:id="17"/>
      <w:bookmarkEnd w:id="18"/>
      <w:bookmarkEnd w:id="19"/>
    </w:p>
    <w:p w:rsidR="004D469A" w:rsidRPr="00772BBD" w:rsidRDefault="004D469A" w:rsidP="006E36D1">
      <w:pPr>
        <w:spacing w:before="120" w:after="120" w:line="312" w:lineRule="auto"/>
        <w:ind w:firstLine="709"/>
        <w:jc w:val="both"/>
        <w:rPr>
          <w:b/>
          <w:bCs/>
          <w:sz w:val="28"/>
          <w:szCs w:val="28"/>
        </w:rPr>
      </w:pPr>
    </w:p>
    <w:p w:rsidR="004D469A" w:rsidRPr="00CB2990" w:rsidRDefault="004D469A" w:rsidP="00CB2990">
      <w:pPr>
        <w:pStyle w:val="Heading2"/>
        <w:numPr>
          <w:ilvl w:val="0"/>
          <w:numId w:val="14"/>
        </w:numPr>
        <w:spacing w:before="120" w:after="0" w:line="288" w:lineRule="auto"/>
        <w:ind w:left="0" w:firstLine="720"/>
        <w:rPr>
          <w:rFonts w:ascii="Times New Roman" w:hAnsi="Times New Roman" w:cs="Times New Roman"/>
          <w:sz w:val="28"/>
          <w:szCs w:val="28"/>
        </w:rPr>
      </w:pPr>
      <w:bookmarkStart w:id="20" w:name="_Toc413427038"/>
      <w:bookmarkStart w:id="21" w:name="_Toc413427127"/>
      <w:bookmarkStart w:id="22" w:name="_Toc415837013"/>
      <w:bookmarkStart w:id="23" w:name="_Toc416095878"/>
      <w:bookmarkStart w:id="24" w:name="_Toc416098836"/>
      <w:bookmarkStart w:id="25" w:name="_Toc416443385"/>
      <w:bookmarkStart w:id="26" w:name="_Toc416445460"/>
      <w:bookmarkStart w:id="27" w:name="_Toc416446794"/>
      <w:bookmarkStart w:id="28" w:name="_Toc416447859"/>
      <w:r w:rsidRPr="00CB2990">
        <w:rPr>
          <w:rFonts w:ascii="Times New Roman" w:hAnsi="Times New Roman" w:cs="Times New Roman"/>
          <w:sz w:val="28"/>
          <w:szCs w:val="28"/>
        </w:rPr>
        <w:t>Giải thích từ ngữ</w:t>
      </w:r>
      <w:bookmarkEnd w:id="20"/>
      <w:bookmarkEnd w:id="21"/>
      <w:bookmarkEnd w:id="22"/>
      <w:bookmarkEnd w:id="23"/>
      <w:bookmarkEnd w:id="24"/>
      <w:bookmarkEnd w:id="25"/>
      <w:bookmarkEnd w:id="26"/>
      <w:bookmarkEnd w:id="27"/>
      <w:bookmarkEnd w:id="28"/>
    </w:p>
    <w:p w:rsidR="004D469A" w:rsidRPr="00CB2990" w:rsidRDefault="004D469A" w:rsidP="00CB2990">
      <w:pPr>
        <w:spacing w:before="120" w:line="288" w:lineRule="auto"/>
        <w:ind w:firstLine="720"/>
        <w:jc w:val="both"/>
        <w:rPr>
          <w:sz w:val="28"/>
          <w:szCs w:val="28"/>
        </w:rPr>
      </w:pPr>
      <w:r w:rsidRPr="00CB2990">
        <w:rPr>
          <w:sz w:val="28"/>
          <w:szCs w:val="28"/>
        </w:rPr>
        <w:t>Trong Quy chế này, những từ ngữ dưới đây được hiểu như sau:</w:t>
      </w:r>
    </w:p>
    <w:p w:rsidR="004D469A" w:rsidRPr="00CB2990" w:rsidRDefault="004D469A" w:rsidP="00CB2990">
      <w:pPr>
        <w:pStyle w:val="ListParagraph"/>
        <w:numPr>
          <w:ilvl w:val="0"/>
          <w:numId w:val="1"/>
        </w:numPr>
        <w:spacing w:before="120" w:line="288" w:lineRule="auto"/>
        <w:ind w:left="0" w:firstLine="720"/>
        <w:jc w:val="both"/>
        <w:rPr>
          <w:sz w:val="28"/>
          <w:szCs w:val="28"/>
        </w:rPr>
      </w:pPr>
      <w:r w:rsidRPr="00CB2990">
        <w:rPr>
          <w:sz w:val="28"/>
          <w:szCs w:val="28"/>
        </w:rPr>
        <w:t>“</w:t>
      </w:r>
      <w:r w:rsidRPr="00CB2990">
        <w:rPr>
          <w:i/>
          <w:iCs/>
          <w:sz w:val="28"/>
          <w:szCs w:val="28"/>
        </w:rPr>
        <w:t>Tập đoàn Điện lực Việt Nam</w:t>
      </w:r>
      <w:r w:rsidRPr="00CB2990">
        <w:rPr>
          <w:sz w:val="28"/>
          <w:szCs w:val="28"/>
        </w:rPr>
        <w:t>” (sau đây viết tắt là EVN) là công ty mẹ trong Tập đoàn Điện lực Quốc gia Việt Nam, được tổ chức dưới hình thức công ty trách nhiệm hữu hạn một thành viên do Nhà nước làm chủ sở hữu theo Quyết định số 975/QĐ-TTg ngày 25 tháng 6 năm 2010 của Thủ tướng Chính phủ.</w:t>
      </w:r>
    </w:p>
    <w:p w:rsidR="004D469A" w:rsidRPr="00CB2990" w:rsidRDefault="004D469A" w:rsidP="00CB2990">
      <w:pPr>
        <w:pStyle w:val="ListParagraph"/>
        <w:numPr>
          <w:ilvl w:val="0"/>
          <w:numId w:val="1"/>
        </w:numPr>
        <w:spacing w:before="120" w:line="288" w:lineRule="auto"/>
        <w:ind w:left="0" w:firstLine="720"/>
        <w:jc w:val="both"/>
        <w:rPr>
          <w:sz w:val="28"/>
          <w:szCs w:val="28"/>
        </w:rPr>
      </w:pPr>
      <w:r w:rsidRPr="00CB2990">
        <w:rPr>
          <w:i/>
          <w:iCs/>
          <w:sz w:val="28"/>
          <w:szCs w:val="28"/>
        </w:rPr>
        <w:t>“Tổng công ty Truyền tải điện Quốc gia”</w:t>
      </w:r>
      <w:r w:rsidRPr="00CB2990">
        <w:rPr>
          <w:sz w:val="28"/>
          <w:szCs w:val="28"/>
        </w:rPr>
        <w:t xml:space="preserve"> (sau đây viết tắt là EVN</w:t>
      </w:r>
      <w:r w:rsidRPr="00CB2990">
        <w:rPr>
          <w:i/>
          <w:iCs/>
          <w:sz w:val="28"/>
          <w:szCs w:val="28"/>
        </w:rPr>
        <w:t>NPT</w:t>
      </w:r>
      <w:r w:rsidRPr="00CB2990">
        <w:rPr>
          <w:sz w:val="28"/>
          <w:szCs w:val="28"/>
        </w:rPr>
        <w:t xml:space="preserve"> là doanh nghiệp được tổ chức dưới hình thức công ty trách nhiệm hữu hạn một thành viên do EVN sở hữu 100% vốn điều lệ, hoạt động theo hình thức công ty mẹ-công ty con, có tư cách pháp nhân, được thành lập theo Q</w:t>
      </w:r>
      <w:r w:rsidRPr="00CB2990">
        <w:rPr>
          <w:spacing w:val="5"/>
          <w:sz w:val="28"/>
          <w:szCs w:val="28"/>
        </w:rPr>
        <w:t>u</w:t>
      </w:r>
      <w:r w:rsidRPr="00CB2990">
        <w:rPr>
          <w:spacing w:val="-5"/>
          <w:sz w:val="28"/>
          <w:szCs w:val="28"/>
        </w:rPr>
        <w:t>y</w:t>
      </w:r>
      <w:r w:rsidRPr="00CB2990">
        <w:rPr>
          <w:sz w:val="28"/>
          <w:szCs w:val="28"/>
        </w:rPr>
        <w:t>ếtđịnhsố 223/QĐ</w:t>
      </w:r>
      <w:r w:rsidRPr="00CB2990">
        <w:rPr>
          <w:spacing w:val="3"/>
          <w:sz w:val="28"/>
          <w:szCs w:val="28"/>
        </w:rPr>
        <w:t>-</w:t>
      </w:r>
      <w:r w:rsidRPr="00CB2990">
        <w:rPr>
          <w:sz w:val="28"/>
          <w:szCs w:val="28"/>
        </w:rPr>
        <w:t>EVNn</w:t>
      </w:r>
      <w:r w:rsidRPr="00CB2990">
        <w:rPr>
          <w:spacing w:val="2"/>
          <w:sz w:val="28"/>
          <w:szCs w:val="28"/>
        </w:rPr>
        <w:t>g</w:t>
      </w:r>
      <w:r w:rsidRPr="00CB2990">
        <w:rPr>
          <w:spacing w:val="5"/>
          <w:sz w:val="28"/>
          <w:szCs w:val="28"/>
        </w:rPr>
        <w:t>à</w:t>
      </w:r>
      <w:r w:rsidRPr="00CB2990">
        <w:rPr>
          <w:sz w:val="28"/>
          <w:szCs w:val="28"/>
        </w:rPr>
        <w:t>y11tháng4n</w:t>
      </w:r>
      <w:r w:rsidRPr="00CB2990">
        <w:rPr>
          <w:spacing w:val="3"/>
          <w:sz w:val="28"/>
          <w:szCs w:val="28"/>
        </w:rPr>
        <w:t>ă</w:t>
      </w:r>
      <w:r w:rsidRPr="00CB2990">
        <w:rPr>
          <w:sz w:val="28"/>
          <w:szCs w:val="28"/>
        </w:rPr>
        <w:t>m2008củaHội đồng quản trị EVN (nay là Hội đồng thành viên EVN).</w:t>
      </w:r>
    </w:p>
    <w:p w:rsidR="004D469A" w:rsidRPr="00CB2990" w:rsidRDefault="004D469A" w:rsidP="00CB2990">
      <w:pPr>
        <w:pStyle w:val="ListParagraph"/>
        <w:numPr>
          <w:ilvl w:val="0"/>
          <w:numId w:val="1"/>
        </w:numPr>
        <w:spacing w:before="120" w:line="288" w:lineRule="auto"/>
        <w:ind w:left="0" w:firstLine="720"/>
        <w:jc w:val="both"/>
        <w:rPr>
          <w:sz w:val="28"/>
          <w:szCs w:val="28"/>
        </w:rPr>
      </w:pPr>
      <w:r>
        <w:rPr>
          <w:i/>
          <w:iCs/>
          <w:sz w:val="28"/>
          <w:szCs w:val="28"/>
        </w:rPr>
        <w:t>“Công ty Dịch vụ kỹ thuật t</w:t>
      </w:r>
      <w:r w:rsidRPr="00CB2990">
        <w:rPr>
          <w:i/>
          <w:iCs/>
          <w:sz w:val="28"/>
          <w:szCs w:val="28"/>
        </w:rPr>
        <w:t>ruyền tải điện”</w:t>
      </w:r>
      <w:r w:rsidRPr="00CB2990">
        <w:rPr>
          <w:sz w:val="28"/>
          <w:szCs w:val="28"/>
        </w:rPr>
        <w:t xml:space="preserve"> (</w:t>
      </w:r>
      <w:r w:rsidRPr="007C037C">
        <w:rPr>
          <w:sz w:val="28"/>
          <w:szCs w:val="28"/>
        </w:rPr>
        <w:t xml:space="preserve">sau đây viết tắt là </w:t>
      </w:r>
      <w:r>
        <w:rPr>
          <w:sz w:val="28"/>
          <w:szCs w:val="28"/>
        </w:rPr>
        <w:t>N</w:t>
      </w:r>
      <w:r w:rsidRPr="007C037C">
        <w:rPr>
          <w:sz w:val="28"/>
          <w:szCs w:val="28"/>
        </w:rPr>
        <w:t>PTS</w:t>
      </w:r>
      <w:r w:rsidRPr="00CB2990">
        <w:rPr>
          <w:sz w:val="28"/>
          <w:szCs w:val="28"/>
        </w:rPr>
        <w:t>) là đơn vị hạch toán phụ thuộc EVN</w:t>
      </w:r>
      <w:r w:rsidRPr="00CB2990">
        <w:rPr>
          <w:i/>
          <w:iCs/>
          <w:sz w:val="28"/>
          <w:szCs w:val="28"/>
        </w:rPr>
        <w:t>NPT</w:t>
      </w:r>
      <w:r w:rsidRPr="00CB2990">
        <w:rPr>
          <w:sz w:val="28"/>
          <w:szCs w:val="28"/>
        </w:rPr>
        <w:t xml:space="preserve"> được thành lập theo Quyết định số </w:t>
      </w:r>
      <w:r>
        <w:rPr>
          <w:sz w:val="28"/>
          <w:szCs w:val="28"/>
        </w:rPr>
        <w:t>666</w:t>
      </w:r>
      <w:r w:rsidRPr="007C037C">
        <w:rPr>
          <w:sz w:val="28"/>
          <w:szCs w:val="28"/>
        </w:rPr>
        <w:t>/QĐ-EVN</w:t>
      </w:r>
      <w:r w:rsidRPr="007C037C">
        <w:rPr>
          <w:i/>
          <w:iCs/>
          <w:sz w:val="28"/>
          <w:szCs w:val="28"/>
        </w:rPr>
        <w:t>NPT</w:t>
      </w:r>
      <w:r>
        <w:rPr>
          <w:sz w:val="28"/>
          <w:szCs w:val="28"/>
        </w:rPr>
        <w:t xml:space="preserve"> ngày 14 </w:t>
      </w:r>
      <w:r w:rsidRPr="007C037C">
        <w:rPr>
          <w:sz w:val="28"/>
          <w:szCs w:val="28"/>
        </w:rPr>
        <w:t xml:space="preserve">tháng </w:t>
      </w:r>
      <w:r>
        <w:rPr>
          <w:sz w:val="28"/>
          <w:szCs w:val="28"/>
        </w:rPr>
        <w:t xml:space="preserve">4 </w:t>
      </w:r>
      <w:r w:rsidRPr="007C037C">
        <w:rPr>
          <w:sz w:val="28"/>
          <w:szCs w:val="28"/>
        </w:rPr>
        <w:t xml:space="preserve">năm 2017 của Hội đồng thành viên </w:t>
      </w:r>
      <w:r w:rsidRPr="00CB2990">
        <w:rPr>
          <w:sz w:val="28"/>
          <w:szCs w:val="28"/>
        </w:rPr>
        <w:t>EVN</w:t>
      </w:r>
      <w:r w:rsidRPr="00CB2990">
        <w:rPr>
          <w:i/>
          <w:iCs/>
          <w:sz w:val="28"/>
          <w:szCs w:val="28"/>
        </w:rPr>
        <w:t>NPT</w:t>
      </w:r>
      <w:r w:rsidRPr="00CB2990">
        <w:rPr>
          <w:sz w:val="28"/>
          <w:szCs w:val="28"/>
        </w:rPr>
        <w:t>.</w:t>
      </w:r>
    </w:p>
    <w:p w:rsidR="004D469A" w:rsidRPr="00CB2990" w:rsidRDefault="004D469A" w:rsidP="00CB2990">
      <w:pPr>
        <w:pStyle w:val="ListParagraph"/>
        <w:numPr>
          <w:ilvl w:val="0"/>
          <w:numId w:val="1"/>
        </w:numPr>
        <w:spacing w:before="120" w:line="288" w:lineRule="auto"/>
        <w:ind w:left="0" w:firstLine="720"/>
        <w:jc w:val="both"/>
        <w:rPr>
          <w:color w:val="000000"/>
          <w:sz w:val="28"/>
          <w:szCs w:val="28"/>
          <w:lang w:val="vi-VN"/>
        </w:rPr>
      </w:pPr>
      <w:r w:rsidRPr="00CB2990">
        <w:rPr>
          <w:i/>
          <w:iCs/>
          <w:sz w:val="28"/>
          <w:szCs w:val="28"/>
          <w:lang w:val="vi-VN"/>
        </w:rPr>
        <w:t>“</w:t>
      </w:r>
      <w:r w:rsidRPr="00CB2990">
        <w:rPr>
          <w:i/>
          <w:iCs/>
          <w:sz w:val="28"/>
          <w:szCs w:val="28"/>
        </w:rPr>
        <w:t>Ngành</w:t>
      </w:r>
      <w:r w:rsidRPr="00CB2990">
        <w:rPr>
          <w:i/>
          <w:iCs/>
          <w:sz w:val="28"/>
          <w:szCs w:val="28"/>
          <w:lang w:val="vi-VN"/>
        </w:rPr>
        <w:t xml:space="preserve">, nghề kinh doanh chính của </w:t>
      </w:r>
      <w:r w:rsidRPr="009C6BF3">
        <w:rPr>
          <w:i/>
          <w:iCs/>
          <w:sz w:val="28"/>
          <w:szCs w:val="28"/>
        </w:rPr>
        <w:t>NPTS</w:t>
      </w:r>
      <w:r w:rsidRPr="00CB2990">
        <w:rPr>
          <w:i/>
          <w:iCs/>
          <w:sz w:val="28"/>
          <w:szCs w:val="28"/>
          <w:lang w:val="vi-VN"/>
        </w:rPr>
        <w:t>”</w:t>
      </w:r>
      <w:r w:rsidRPr="00CB2990">
        <w:rPr>
          <w:sz w:val="28"/>
          <w:szCs w:val="28"/>
          <w:lang w:val="vi-VN"/>
        </w:rPr>
        <w:t xml:space="preserve"> là ngành, nghề được xác lập từ mục đích đầu tư thành lập và chiến lược phát triển của </w:t>
      </w:r>
      <w:r>
        <w:rPr>
          <w:sz w:val="28"/>
          <w:szCs w:val="28"/>
        </w:rPr>
        <w:t>NPTS</w:t>
      </w:r>
      <w:r w:rsidRPr="00CB2990">
        <w:rPr>
          <w:sz w:val="28"/>
          <w:szCs w:val="28"/>
          <w:lang w:val="vi-VN"/>
        </w:rPr>
        <w:t xml:space="preserve">, do </w:t>
      </w:r>
      <w:r w:rsidRPr="00CB2990">
        <w:rPr>
          <w:sz w:val="28"/>
          <w:szCs w:val="28"/>
        </w:rPr>
        <w:t>EVN</w:t>
      </w:r>
      <w:r w:rsidRPr="00CB2990">
        <w:rPr>
          <w:i/>
          <w:iCs/>
          <w:sz w:val="28"/>
          <w:szCs w:val="28"/>
        </w:rPr>
        <w:t>NPT</w:t>
      </w:r>
      <w:r w:rsidRPr="00CB2990">
        <w:rPr>
          <w:sz w:val="28"/>
          <w:szCs w:val="28"/>
          <w:lang w:val="vi-VN"/>
        </w:rPr>
        <w:t xml:space="preserve"> quy định và giao cho </w:t>
      </w:r>
      <w:r>
        <w:rPr>
          <w:sz w:val="28"/>
          <w:szCs w:val="28"/>
        </w:rPr>
        <w:t>NPTS</w:t>
      </w:r>
      <w:r w:rsidRPr="00CB2990">
        <w:rPr>
          <w:sz w:val="28"/>
          <w:szCs w:val="28"/>
          <w:lang w:val="vi-VN"/>
        </w:rPr>
        <w:t xml:space="preserve"> thực hiện khi thành lập và trong suốt quá trình hoạt động của </w:t>
      </w:r>
      <w:r>
        <w:rPr>
          <w:sz w:val="28"/>
          <w:szCs w:val="28"/>
        </w:rPr>
        <w:t>NPTS</w:t>
      </w:r>
      <w:r w:rsidRPr="00CB2990">
        <w:rPr>
          <w:sz w:val="28"/>
          <w:szCs w:val="28"/>
          <w:lang w:val="vi-VN"/>
        </w:rPr>
        <w:t>.</w:t>
      </w:r>
    </w:p>
    <w:p w:rsidR="004D469A" w:rsidRPr="00CB2990" w:rsidRDefault="004D469A" w:rsidP="00CB2990">
      <w:pPr>
        <w:pStyle w:val="ListParagraph"/>
        <w:numPr>
          <w:ilvl w:val="0"/>
          <w:numId w:val="1"/>
        </w:numPr>
        <w:spacing w:before="120" w:line="288" w:lineRule="auto"/>
        <w:ind w:left="0" w:firstLine="720"/>
        <w:jc w:val="both"/>
        <w:rPr>
          <w:color w:val="000000"/>
          <w:sz w:val="28"/>
          <w:szCs w:val="28"/>
          <w:lang w:val="vi-VN"/>
        </w:rPr>
      </w:pPr>
      <w:r w:rsidRPr="00CB2990">
        <w:rPr>
          <w:i/>
          <w:iCs/>
          <w:color w:val="000000"/>
          <w:sz w:val="28"/>
          <w:szCs w:val="28"/>
          <w:lang w:val="vi-VN"/>
        </w:rPr>
        <w:t xml:space="preserve">“Ngành, nghề kinh doanh có liên quan đến ngành, nghề kinh doanh chính của </w:t>
      </w:r>
      <w:r>
        <w:rPr>
          <w:color w:val="000000"/>
          <w:sz w:val="28"/>
          <w:szCs w:val="28"/>
          <w:lang w:val="vi-VN"/>
        </w:rPr>
        <w:t>NPTS</w:t>
      </w:r>
      <w:r w:rsidRPr="00CB2990">
        <w:rPr>
          <w:i/>
          <w:iCs/>
          <w:color w:val="000000"/>
          <w:sz w:val="28"/>
          <w:szCs w:val="28"/>
          <w:lang w:val="vi-VN"/>
        </w:rPr>
        <w:t>”</w:t>
      </w:r>
      <w:r>
        <w:rPr>
          <w:color w:val="000000"/>
          <w:sz w:val="28"/>
          <w:szCs w:val="28"/>
          <w:lang w:val="vi-VN"/>
        </w:rPr>
        <w:t xml:space="preserve"> là ngành, nghề</w:t>
      </w:r>
      <w:r w:rsidRPr="00CB2990">
        <w:rPr>
          <w:color w:val="000000"/>
          <w:sz w:val="28"/>
          <w:szCs w:val="28"/>
          <w:lang w:val="vi-VN"/>
        </w:rPr>
        <w:t xml:space="preserve">phụ trợ hoặc phát sinh từ ngành, nghề kinh </w:t>
      </w:r>
      <w:r w:rsidRPr="00CB2990">
        <w:rPr>
          <w:color w:val="000000"/>
          <w:sz w:val="28"/>
          <w:szCs w:val="28"/>
          <w:lang w:val="vi-VN"/>
        </w:rPr>
        <w:lastRenderedPageBreak/>
        <w:t>doanh chính, trên cơ sở điều kiện và lợi thế của ngành, nghề kinh doanh chính hoặc sử dụng lợi thế, ưu thế của ngành, nghề kinh doanh chính và phục vụ trực tiếp cho ngành, nghề kinh doanh chính.</w:t>
      </w:r>
    </w:p>
    <w:p w:rsidR="004D469A" w:rsidRPr="00CB2990" w:rsidRDefault="004D469A" w:rsidP="00CB2990">
      <w:pPr>
        <w:pStyle w:val="ListParagraph"/>
        <w:numPr>
          <w:ilvl w:val="0"/>
          <w:numId w:val="1"/>
        </w:numPr>
        <w:spacing w:before="120" w:line="288" w:lineRule="auto"/>
        <w:ind w:left="0" w:firstLine="720"/>
        <w:jc w:val="both"/>
        <w:rPr>
          <w:sz w:val="28"/>
          <w:szCs w:val="28"/>
          <w:lang w:val="vi-VN"/>
        </w:rPr>
      </w:pPr>
      <w:r w:rsidRPr="00CB2990">
        <w:rPr>
          <w:sz w:val="28"/>
          <w:szCs w:val="28"/>
          <w:lang w:val="vi-VN"/>
        </w:rPr>
        <w:t xml:space="preserve">Các từ ngữ khác trong Quy chế này đã được giải nghĩa trong Bộ </w:t>
      </w:r>
      <w:r w:rsidRPr="004A10BA">
        <w:rPr>
          <w:sz w:val="28"/>
          <w:szCs w:val="28"/>
          <w:lang w:val="vi-VN"/>
        </w:rPr>
        <w:t>L</w:t>
      </w:r>
      <w:r w:rsidRPr="00CB2990">
        <w:rPr>
          <w:sz w:val="28"/>
          <w:szCs w:val="28"/>
          <w:lang w:val="vi-VN"/>
        </w:rPr>
        <w:t xml:space="preserve">uật dân sự, Luật </w:t>
      </w:r>
      <w:r w:rsidRPr="004A10BA">
        <w:rPr>
          <w:sz w:val="28"/>
          <w:szCs w:val="28"/>
          <w:lang w:val="vi-VN"/>
        </w:rPr>
        <w:t>D</w:t>
      </w:r>
      <w:r w:rsidRPr="00CB2990">
        <w:rPr>
          <w:sz w:val="28"/>
          <w:szCs w:val="28"/>
          <w:lang w:val="vi-VN"/>
        </w:rPr>
        <w:t>oanh nghiệp và các văn bản quy phạm pháp luật khác thì có nghĩa như trong các văn bản pháp luật đó.</w:t>
      </w:r>
    </w:p>
    <w:p w:rsidR="004D469A" w:rsidRPr="00CB2990" w:rsidRDefault="004D469A" w:rsidP="00CB2990">
      <w:pPr>
        <w:pStyle w:val="ListParagraph"/>
        <w:numPr>
          <w:ilvl w:val="0"/>
          <w:numId w:val="1"/>
        </w:numPr>
        <w:spacing w:before="120" w:line="288" w:lineRule="auto"/>
        <w:ind w:left="0" w:firstLine="720"/>
        <w:jc w:val="both"/>
        <w:rPr>
          <w:sz w:val="28"/>
          <w:szCs w:val="28"/>
          <w:lang w:val="vi-VN"/>
        </w:rPr>
      </w:pPr>
      <w:r w:rsidRPr="00CB2990">
        <w:rPr>
          <w:sz w:val="28"/>
          <w:szCs w:val="28"/>
          <w:lang w:val="vi-VN"/>
        </w:rPr>
        <w:t xml:space="preserve">Mọi dẫn chiếu liên quan đến bất kỳ một văn bản quy phạm pháp luật nào hoặc quy chế quản lý nội bộ nào của </w:t>
      </w:r>
      <w:r w:rsidRPr="004A10BA">
        <w:rPr>
          <w:sz w:val="28"/>
          <w:szCs w:val="28"/>
          <w:lang w:val="vi-VN"/>
        </w:rPr>
        <w:t>EVN</w:t>
      </w:r>
      <w:r w:rsidRPr="004A10BA">
        <w:rPr>
          <w:i/>
          <w:iCs/>
          <w:sz w:val="28"/>
          <w:szCs w:val="28"/>
          <w:lang w:val="vi-VN"/>
        </w:rPr>
        <w:t>NPT</w:t>
      </w:r>
      <w:r w:rsidRPr="00CB2990">
        <w:rPr>
          <w:sz w:val="28"/>
          <w:szCs w:val="28"/>
          <w:lang w:val="vi-VN"/>
        </w:rPr>
        <w:t xml:space="preserve"> trong Quy chế này sẽ bao gồm cả những văn bản, quy chế sửa đổi hoặc văn bản, quy chế thay thế của văn bản, quy chế đó.</w:t>
      </w:r>
    </w:p>
    <w:p w:rsidR="004D469A" w:rsidRPr="004A10BA" w:rsidRDefault="004D469A" w:rsidP="00CB2990">
      <w:pPr>
        <w:pStyle w:val="Heading2"/>
        <w:numPr>
          <w:ilvl w:val="0"/>
          <w:numId w:val="14"/>
        </w:numPr>
        <w:spacing w:before="120" w:after="0" w:line="288" w:lineRule="auto"/>
        <w:ind w:left="0" w:firstLine="720"/>
        <w:rPr>
          <w:rFonts w:ascii="Times New Roman" w:hAnsi="Times New Roman" w:cs="Times New Roman"/>
          <w:sz w:val="28"/>
          <w:szCs w:val="28"/>
          <w:lang w:val="vi-VN"/>
        </w:rPr>
      </w:pPr>
      <w:bookmarkStart w:id="29" w:name="_Toc413412462"/>
      <w:bookmarkStart w:id="30" w:name="_Toc413427039"/>
      <w:bookmarkStart w:id="31" w:name="_Toc413427128"/>
      <w:bookmarkStart w:id="32" w:name="_Toc415837014"/>
      <w:bookmarkStart w:id="33" w:name="_Toc416095879"/>
      <w:bookmarkStart w:id="34" w:name="_Toc416098837"/>
      <w:bookmarkStart w:id="35" w:name="_Toc416443386"/>
      <w:bookmarkStart w:id="36" w:name="_Toc416445461"/>
      <w:bookmarkStart w:id="37" w:name="_Toc416446795"/>
      <w:bookmarkStart w:id="38" w:name="_Toc416447860"/>
      <w:r w:rsidRPr="004A10BA">
        <w:rPr>
          <w:rFonts w:ascii="Times New Roman" w:hAnsi="Times New Roman" w:cs="Times New Roman"/>
          <w:sz w:val="28"/>
          <w:szCs w:val="28"/>
          <w:lang w:val="vi-VN"/>
        </w:rPr>
        <w:t xml:space="preserve">Tên và trụ sở </w:t>
      </w:r>
      <w:bookmarkEnd w:id="29"/>
      <w:r w:rsidRPr="004A10BA">
        <w:rPr>
          <w:rFonts w:ascii="Times New Roman" w:hAnsi="Times New Roman" w:cs="Times New Roman"/>
          <w:sz w:val="28"/>
          <w:szCs w:val="28"/>
          <w:lang w:val="vi-VN"/>
        </w:rPr>
        <w:t xml:space="preserve">của </w:t>
      </w:r>
      <w:bookmarkEnd w:id="30"/>
      <w:bookmarkEnd w:id="31"/>
      <w:bookmarkEnd w:id="32"/>
      <w:bookmarkEnd w:id="33"/>
      <w:bookmarkEnd w:id="34"/>
      <w:bookmarkEnd w:id="35"/>
      <w:bookmarkEnd w:id="36"/>
      <w:bookmarkEnd w:id="37"/>
      <w:bookmarkEnd w:id="38"/>
      <w:r>
        <w:rPr>
          <w:rFonts w:ascii="Times New Roman" w:hAnsi="Times New Roman" w:cs="Times New Roman"/>
          <w:sz w:val="28"/>
          <w:szCs w:val="28"/>
          <w:lang w:val="vi-VN"/>
        </w:rPr>
        <w:t xml:space="preserve">Công ty Dịch vụ </w:t>
      </w:r>
      <w:r w:rsidRPr="00302E17">
        <w:rPr>
          <w:rFonts w:ascii="Times New Roman" w:hAnsi="Times New Roman" w:cs="Times New Roman"/>
          <w:sz w:val="28"/>
          <w:szCs w:val="28"/>
          <w:lang w:val="vi-VN"/>
        </w:rPr>
        <w:t>k</w:t>
      </w:r>
      <w:r>
        <w:rPr>
          <w:rFonts w:ascii="Times New Roman" w:hAnsi="Times New Roman" w:cs="Times New Roman"/>
          <w:sz w:val="28"/>
          <w:szCs w:val="28"/>
          <w:lang w:val="vi-VN"/>
        </w:rPr>
        <w:t xml:space="preserve">ỹ thuật </w:t>
      </w:r>
      <w:r w:rsidRPr="00302E17">
        <w:rPr>
          <w:rFonts w:ascii="Times New Roman" w:hAnsi="Times New Roman" w:cs="Times New Roman"/>
          <w:sz w:val="28"/>
          <w:szCs w:val="28"/>
          <w:lang w:val="vi-VN"/>
        </w:rPr>
        <w:t>t</w:t>
      </w:r>
      <w:r w:rsidRPr="004A10BA">
        <w:rPr>
          <w:rFonts w:ascii="Times New Roman" w:hAnsi="Times New Roman" w:cs="Times New Roman"/>
          <w:sz w:val="28"/>
          <w:szCs w:val="28"/>
          <w:lang w:val="vi-VN"/>
        </w:rPr>
        <w:t>ruyền tải điện</w:t>
      </w:r>
    </w:p>
    <w:p w:rsidR="004D469A" w:rsidRPr="00CB2990" w:rsidRDefault="004D469A" w:rsidP="00CB2990">
      <w:pPr>
        <w:pStyle w:val="ListParagraph"/>
        <w:numPr>
          <w:ilvl w:val="1"/>
          <w:numId w:val="1"/>
        </w:numPr>
        <w:spacing w:before="120" w:line="288" w:lineRule="auto"/>
        <w:ind w:left="0" w:firstLine="720"/>
        <w:jc w:val="both"/>
        <w:rPr>
          <w:sz w:val="28"/>
          <w:szCs w:val="28"/>
          <w:lang w:val="vi-VN"/>
        </w:rPr>
      </w:pPr>
      <w:r w:rsidRPr="00CB2990">
        <w:rPr>
          <w:sz w:val="28"/>
          <w:szCs w:val="28"/>
          <w:lang w:val="vi-VN"/>
        </w:rPr>
        <w:t>Tên:</w:t>
      </w:r>
    </w:p>
    <w:p w:rsidR="004D469A" w:rsidRPr="004A10BA" w:rsidRDefault="004D469A" w:rsidP="00CB2990">
      <w:pPr>
        <w:pStyle w:val="ListParagraph"/>
        <w:numPr>
          <w:ilvl w:val="0"/>
          <w:numId w:val="2"/>
        </w:numPr>
        <w:spacing w:before="120" w:line="288" w:lineRule="auto"/>
        <w:ind w:left="0" w:firstLine="720"/>
        <w:jc w:val="both"/>
        <w:rPr>
          <w:sz w:val="28"/>
          <w:szCs w:val="28"/>
          <w:lang w:val="vi-VN"/>
        </w:rPr>
      </w:pPr>
      <w:r w:rsidRPr="004A10BA">
        <w:rPr>
          <w:sz w:val="28"/>
          <w:szCs w:val="28"/>
          <w:lang w:val="vi-VN"/>
        </w:rPr>
        <w:t>T</w:t>
      </w:r>
      <w:r>
        <w:rPr>
          <w:sz w:val="28"/>
          <w:szCs w:val="28"/>
          <w:lang w:val="vi-VN"/>
        </w:rPr>
        <w:t xml:space="preserve">ên tiếng Việt: Công ty Dịch vụ </w:t>
      </w:r>
      <w:r w:rsidRPr="00302E17">
        <w:rPr>
          <w:sz w:val="28"/>
          <w:szCs w:val="28"/>
          <w:lang w:val="vi-VN"/>
        </w:rPr>
        <w:t>k</w:t>
      </w:r>
      <w:r>
        <w:rPr>
          <w:sz w:val="28"/>
          <w:szCs w:val="28"/>
          <w:lang w:val="vi-VN"/>
        </w:rPr>
        <w:t xml:space="preserve">ỹ thuật </w:t>
      </w:r>
      <w:r w:rsidRPr="00302E17">
        <w:rPr>
          <w:sz w:val="28"/>
          <w:szCs w:val="28"/>
          <w:lang w:val="vi-VN"/>
        </w:rPr>
        <w:t>t</w:t>
      </w:r>
      <w:r w:rsidRPr="004A10BA">
        <w:rPr>
          <w:sz w:val="28"/>
          <w:szCs w:val="28"/>
          <w:lang w:val="vi-VN"/>
        </w:rPr>
        <w:t>ruyền tải điện.</w:t>
      </w:r>
    </w:p>
    <w:p w:rsidR="004D469A" w:rsidRPr="00CB2990" w:rsidRDefault="004D469A" w:rsidP="00CB2990">
      <w:pPr>
        <w:pStyle w:val="ListParagraph"/>
        <w:numPr>
          <w:ilvl w:val="0"/>
          <w:numId w:val="2"/>
        </w:numPr>
        <w:spacing w:before="120" w:line="288" w:lineRule="auto"/>
        <w:ind w:left="0" w:firstLine="720"/>
        <w:jc w:val="both"/>
        <w:rPr>
          <w:sz w:val="28"/>
          <w:szCs w:val="28"/>
        </w:rPr>
      </w:pPr>
      <w:r w:rsidRPr="00CB2990">
        <w:rPr>
          <w:sz w:val="28"/>
          <w:szCs w:val="28"/>
        </w:rPr>
        <w:t>Tên giao dịch quốc tế: Power Transmission Services Company.</w:t>
      </w:r>
    </w:p>
    <w:p w:rsidR="004D469A" w:rsidRPr="00CB2990" w:rsidRDefault="004D469A" w:rsidP="00CB2990">
      <w:pPr>
        <w:pStyle w:val="ListParagraph"/>
        <w:numPr>
          <w:ilvl w:val="0"/>
          <w:numId w:val="2"/>
        </w:numPr>
        <w:spacing w:before="120" w:line="288" w:lineRule="auto"/>
        <w:ind w:left="0" w:firstLine="720"/>
        <w:jc w:val="both"/>
        <w:rPr>
          <w:sz w:val="28"/>
          <w:szCs w:val="28"/>
        </w:rPr>
      </w:pPr>
      <w:r w:rsidRPr="00CB2990">
        <w:rPr>
          <w:sz w:val="28"/>
          <w:szCs w:val="28"/>
        </w:rPr>
        <w:t xml:space="preserve">Tên viết tắt: </w:t>
      </w:r>
      <w:r>
        <w:rPr>
          <w:sz w:val="28"/>
          <w:szCs w:val="28"/>
        </w:rPr>
        <w:t>NPTS</w:t>
      </w:r>
      <w:r w:rsidRPr="00CB2990">
        <w:rPr>
          <w:sz w:val="28"/>
          <w:szCs w:val="28"/>
        </w:rPr>
        <w:t>.</w:t>
      </w:r>
    </w:p>
    <w:p w:rsidR="004D469A" w:rsidRPr="00CB2990" w:rsidRDefault="004D469A" w:rsidP="00CB2990">
      <w:pPr>
        <w:pStyle w:val="ListParagraph"/>
        <w:numPr>
          <w:ilvl w:val="1"/>
          <w:numId w:val="1"/>
        </w:numPr>
        <w:spacing w:before="120" w:line="288" w:lineRule="auto"/>
        <w:ind w:left="0" w:firstLine="720"/>
        <w:jc w:val="both"/>
        <w:rPr>
          <w:sz w:val="28"/>
          <w:szCs w:val="28"/>
        </w:rPr>
      </w:pPr>
      <w:r w:rsidRPr="00CB2990">
        <w:rPr>
          <w:sz w:val="28"/>
          <w:szCs w:val="28"/>
        </w:rPr>
        <w:t xml:space="preserve">Trụ </w:t>
      </w:r>
      <w:r w:rsidRPr="00CB2990">
        <w:rPr>
          <w:sz w:val="28"/>
          <w:szCs w:val="28"/>
          <w:lang w:val="vi-VN"/>
        </w:rPr>
        <w:t>sở</w:t>
      </w:r>
      <w:r>
        <w:rPr>
          <w:sz w:val="28"/>
          <w:szCs w:val="28"/>
        </w:rPr>
        <w:t xml:space="preserve"> giao dịch:</w:t>
      </w:r>
    </w:p>
    <w:p w:rsidR="004D469A" w:rsidRPr="007C037C" w:rsidRDefault="004D469A" w:rsidP="00CB2990">
      <w:pPr>
        <w:pStyle w:val="ListParagraph"/>
        <w:numPr>
          <w:ilvl w:val="0"/>
          <w:numId w:val="2"/>
        </w:numPr>
        <w:spacing w:before="120" w:line="288" w:lineRule="auto"/>
        <w:ind w:left="0" w:firstLine="720"/>
        <w:jc w:val="both"/>
        <w:rPr>
          <w:sz w:val="28"/>
          <w:szCs w:val="28"/>
        </w:rPr>
      </w:pPr>
      <w:r w:rsidRPr="007C037C">
        <w:rPr>
          <w:sz w:val="28"/>
          <w:szCs w:val="28"/>
        </w:rPr>
        <w:t>Số 1111D Đường Hồng Hà, Phường Chương Dương, Quận Hoàn Kiếm, Thành phố Hà Nội.</w:t>
      </w:r>
    </w:p>
    <w:p w:rsidR="004D469A" w:rsidRPr="00CB2990" w:rsidRDefault="004D469A" w:rsidP="00CB2990">
      <w:pPr>
        <w:pStyle w:val="ListParagraph"/>
        <w:numPr>
          <w:ilvl w:val="1"/>
          <w:numId w:val="1"/>
        </w:numPr>
        <w:spacing w:before="120" w:line="288" w:lineRule="auto"/>
        <w:ind w:left="0" w:firstLine="720"/>
        <w:jc w:val="both"/>
        <w:rPr>
          <w:sz w:val="28"/>
          <w:szCs w:val="28"/>
        </w:rPr>
      </w:pPr>
      <w:r w:rsidRPr="00CB2990">
        <w:rPr>
          <w:sz w:val="28"/>
          <w:szCs w:val="28"/>
          <w:lang w:val="vi-VN"/>
        </w:rPr>
        <w:t>Điện</w:t>
      </w:r>
      <w:r w:rsidRPr="00CB2990">
        <w:rPr>
          <w:sz w:val="28"/>
          <w:szCs w:val="28"/>
        </w:rPr>
        <w:t xml:space="preserve"> thoại, fax, website:</w:t>
      </w:r>
    </w:p>
    <w:p w:rsidR="004D469A" w:rsidRPr="00CB2990" w:rsidRDefault="004D469A" w:rsidP="00CB2990">
      <w:pPr>
        <w:pStyle w:val="ListParagraph"/>
        <w:numPr>
          <w:ilvl w:val="0"/>
          <w:numId w:val="2"/>
        </w:numPr>
        <w:spacing w:before="120" w:line="288" w:lineRule="auto"/>
        <w:ind w:left="0" w:firstLine="720"/>
        <w:jc w:val="both"/>
        <w:rPr>
          <w:sz w:val="28"/>
          <w:szCs w:val="28"/>
        </w:rPr>
      </w:pPr>
      <w:r w:rsidRPr="00CB2990">
        <w:rPr>
          <w:sz w:val="28"/>
          <w:szCs w:val="28"/>
        </w:rPr>
        <w:t xml:space="preserve">Điện thoại: </w:t>
      </w:r>
    </w:p>
    <w:p w:rsidR="004D469A" w:rsidRPr="00CB2990" w:rsidRDefault="004D469A" w:rsidP="00CB2990">
      <w:pPr>
        <w:pStyle w:val="ListParagraph"/>
        <w:numPr>
          <w:ilvl w:val="0"/>
          <w:numId w:val="2"/>
        </w:numPr>
        <w:spacing w:before="120" w:line="288" w:lineRule="auto"/>
        <w:ind w:left="0" w:firstLine="720"/>
        <w:jc w:val="both"/>
        <w:rPr>
          <w:sz w:val="28"/>
          <w:szCs w:val="28"/>
        </w:rPr>
      </w:pPr>
      <w:r w:rsidRPr="00CB2990">
        <w:rPr>
          <w:sz w:val="28"/>
          <w:szCs w:val="28"/>
        </w:rPr>
        <w:t xml:space="preserve">Fax: </w:t>
      </w:r>
    </w:p>
    <w:p w:rsidR="004D469A" w:rsidRPr="00CB2990" w:rsidRDefault="00666672" w:rsidP="00CB2990">
      <w:pPr>
        <w:pStyle w:val="ListParagraph"/>
        <w:numPr>
          <w:ilvl w:val="0"/>
          <w:numId w:val="2"/>
        </w:numPr>
        <w:spacing w:before="120" w:line="288" w:lineRule="auto"/>
        <w:ind w:left="0" w:firstLine="720"/>
        <w:jc w:val="both"/>
        <w:rPr>
          <w:sz w:val="28"/>
          <w:szCs w:val="28"/>
        </w:rPr>
      </w:pPr>
      <w:r>
        <w:rPr>
          <w:sz w:val="28"/>
          <w:szCs w:val="28"/>
        </w:rPr>
        <w:t>Website: http://npts.com.vn</w:t>
      </w:r>
    </w:p>
    <w:p w:rsidR="004D469A" w:rsidRPr="002C6DB2" w:rsidRDefault="004D469A" w:rsidP="00CB2990">
      <w:pPr>
        <w:pStyle w:val="ListParagraph"/>
        <w:numPr>
          <w:ilvl w:val="1"/>
          <w:numId w:val="1"/>
        </w:numPr>
        <w:spacing w:before="120" w:line="288" w:lineRule="auto"/>
        <w:ind w:left="0" w:firstLine="720"/>
        <w:jc w:val="both"/>
        <w:rPr>
          <w:sz w:val="28"/>
          <w:szCs w:val="28"/>
        </w:rPr>
      </w:pPr>
      <w:r w:rsidRPr="007C037C">
        <w:rPr>
          <w:sz w:val="28"/>
          <w:szCs w:val="28"/>
          <w:lang w:val="vi-VN"/>
        </w:rPr>
        <w:t>Nhãn</w:t>
      </w:r>
      <w:r w:rsidRPr="007C037C">
        <w:rPr>
          <w:sz w:val="28"/>
          <w:szCs w:val="28"/>
          <w:lang w:val="de-DE"/>
        </w:rPr>
        <w:t xml:space="preserve"> hiệu của </w:t>
      </w:r>
      <w:r>
        <w:rPr>
          <w:sz w:val="28"/>
          <w:szCs w:val="28"/>
        </w:rPr>
        <w:t xml:space="preserve">NPTS </w:t>
      </w:r>
      <w:r w:rsidRPr="002C6DB2">
        <w:rPr>
          <w:sz w:val="28"/>
          <w:szCs w:val="28"/>
          <w:lang w:val="de-DE"/>
        </w:rPr>
        <w:t>được EVN đăng ký tại cơ quan có thẩm quyền.</w:t>
      </w:r>
    </w:p>
    <w:p w:rsidR="004D469A" w:rsidRPr="00250E8D" w:rsidRDefault="004D469A" w:rsidP="00250E8D">
      <w:pPr>
        <w:pStyle w:val="ListParagraph"/>
        <w:spacing w:before="120" w:line="288" w:lineRule="auto"/>
        <w:jc w:val="center"/>
        <w:rPr>
          <w:i/>
          <w:iCs/>
          <w:color w:val="FF0000"/>
          <w:sz w:val="28"/>
          <w:szCs w:val="28"/>
        </w:rPr>
      </w:pPr>
      <w:r w:rsidRPr="00250E8D">
        <w:rPr>
          <w:i/>
          <w:iCs/>
          <w:color w:val="FF0000"/>
          <w:sz w:val="28"/>
          <w:szCs w:val="28"/>
        </w:rPr>
        <w:t>(nhãn hiệu sẽ được bổ sung sau khi được cấp có thẩm quyền phê duyệt)</w:t>
      </w:r>
    </w:p>
    <w:p w:rsidR="004D469A" w:rsidRPr="00CB2990" w:rsidRDefault="004D469A" w:rsidP="00CB2990">
      <w:pPr>
        <w:pStyle w:val="ListParagraph"/>
        <w:numPr>
          <w:ilvl w:val="1"/>
          <w:numId w:val="1"/>
        </w:numPr>
        <w:spacing w:before="120" w:line="288" w:lineRule="auto"/>
        <w:ind w:left="0" w:firstLine="720"/>
        <w:jc w:val="both"/>
        <w:rPr>
          <w:sz w:val="28"/>
          <w:szCs w:val="28"/>
        </w:rPr>
      </w:pPr>
      <w:r w:rsidRPr="00CB2990">
        <w:rPr>
          <w:sz w:val="28"/>
          <w:szCs w:val="28"/>
        </w:rPr>
        <w:t xml:space="preserve">Việc </w:t>
      </w:r>
      <w:r w:rsidRPr="00CB2990">
        <w:rPr>
          <w:sz w:val="28"/>
          <w:szCs w:val="28"/>
          <w:lang w:val="vi-VN"/>
        </w:rPr>
        <w:t>thay</w:t>
      </w:r>
      <w:r w:rsidRPr="00CB2990">
        <w:rPr>
          <w:sz w:val="28"/>
          <w:szCs w:val="28"/>
        </w:rPr>
        <w:t xml:space="preserve"> đổi tên gọi, trụ sở chính của </w:t>
      </w:r>
      <w:r>
        <w:rPr>
          <w:sz w:val="28"/>
          <w:szCs w:val="28"/>
        </w:rPr>
        <w:t>NPTS</w:t>
      </w:r>
      <w:r w:rsidRPr="00CB2990">
        <w:rPr>
          <w:sz w:val="28"/>
          <w:szCs w:val="28"/>
        </w:rPr>
        <w:t xml:space="preserve"> do EVN</w:t>
      </w:r>
      <w:r w:rsidRPr="00CB2990">
        <w:rPr>
          <w:i/>
          <w:iCs/>
          <w:sz w:val="28"/>
          <w:szCs w:val="28"/>
        </w:rPr>
        <w:t>NPT</w:t>
      </w:r>
      <w:r w:rsidRPr="00CB2990">
        <w:rPr>
          <w:sz w:val="28"/>
          <w:szCs w:val="28"/>
        </w:rPr>
        <w:t xml:space="preserve"> quyết định.</w:t>
      </w:r>
    </w:p>
    <w:p w:rsidR="004D469A" w:rsidRPr="00CB2990" w:rsidRDefault="004D469A" w:rsidP="00CB2990">
      <w:pPr>
        <w:pStyle w:val="Heading2"/>
        <w:numPr>
          <w:ilvl w:val="0"/>
          <w:numId w:val="14"/>
        </w:numPr>
        <w:spacing w:before="120" w:after="0" w:line="288" w:lineRule="auto"/>
        <w:ind w:left="0" w:firstLine="720"/>
        <w:rPr>
          <w:rFonts w:ascii="Times New Roman" w:hAnsi="Times New Roman" w:cs="Times New Roman"/>
          <w:sz w:val="28"/>
          <w:szCs w:val="28"/>
        </w:rPr>
      </w:pPr>
      <w:bookmarkStart w:id="39" w:name="_Toc413412461"/>
      <w:bookmarkStart w:id="40" w:name="_Toc413427040"/>
      <w:bookmarkStart w:id="41" w:name="_Toc413427129"/>
      <w:bookmarkStart w:id="42" w:name="_Toc415837015"/>
      <w:bookmarkStart w:id="43" w:name="_Toc416095880"/>
      <w:bookmarkStart w:id="44" w:name="_Toc416098838"/>
      <w:bookmarkStart w:id="45" w:name="_Toc416443387"/>
      <w:bookmarkStart w:id="46" w:name="_Toc416445462"/>
      <w:bookmarkStart w:id="47" w:name="_Toc416446796"/>
      <w:bookmarkStart w:id="48" w:name="_Toc416447861"/>
      <w:r w:rsidRPr="00CB2990">
        <w:rPr>
          <w:rFonts w:ascii="Times New Roman" w:hAnsi="Times New Roman" w:cs="Times New Roman"/>
          <w:sz w:val="28"/>
          <w:szCs w:val="28"/>
        </w:rPr>
        <w:t>Hình thức pháp lý</w:t>
      </w:r>
      <w:bookmarkEnd w:id="39"/>
      <w:bookmarkEnd w:id="40"/>
      <w:bookmarkEnd w:id="41"/>
      <w:bookmarkEnd w:id="42"/>
      <w:bookmarkEnd w:id="43"/>
      <w:bookmarkEnd w:id="44"/>
      <w:bookmarkEnd w:id="45"/>
      <w:bookmarkEnd w:id="46"/>
      <w:bookmarkEnd w:id="47"/>
      <w:bookmarkEnd w:id="48"/>
    </w:p>
    <w:p w:rsidR="004D469A" w:rsidRPr="0057337E" w:rsidRDefault="004D469A" w:rsidP="00CB2990">
      <w:pPr>
        <w:pStyle w:val="ListParagraph"/>
        <w:numPr>
          <w:ilvl w:val="0"/>
          <w:numId w:val="3"/>
        </w:numPr>
        <w:spacing w:before="120" w:line="288" w:lineRule="auto"/>
        <w:ind w:left="0" w:firstLine="720"/>
        <w:jc w:val="both"/>
        <w:rPr>
          <w:sz w:val="28"/>
          <w:szCs w:val="28"/>
          <w:lang w:val="vi-VN"/>
        </w:rPr>
      </w:pPr>
      <w:r>
        <w:rPr>
          <w:sz w:val="28"/>
          <w:szCs w:val="28"/>
        </w:rPr>
        <w:t xml:space="preserve">NPTS </w:t>
      </w:r>
      <w:r w:rsidRPr="00CB2990">
        <w:rPr>
          <w:sz w:val="28"/>
          <w:szCs w:val="28"/>
          <w:lang w:val="vi-VN"/>
        </w:rPr>
        <w:t xml:space="preserve">là đơn vị hạch toán phụ thuộc Tổng công ty Truyền tải điện </w:t>
      </w:r>
      <w:r w:rsidRPr="0057337E">
        <w:rPr>
          <w:sz w:val="28"/>
          <w:szCs w:val="28"/>
          <w:lang w:val="vi-VN"/>
        </w:rPr>
        <w:t>Quốc gia, được thành lập theo Quyết định số</w:t>
      </w:r>
      <w:r>
        <w:rPr>
          <w:sz w:val="28"/>
          <w:szCs w:val="28"/>
        </w:rPr>
        <w:t xml:space="preserve"> 666</w:t>
      </w:r>
      <w:r w:rsidRPr="0057337E">
        <w:rPr>
          <w:sz w:val="28"/>
          <w:szCs w:val="28"/>
          <w:lang w:val="vi-VN"/>
        </w:rPr>
        <w:t>/QĐ-</w:t>
      </w:r>
      <w:r w:rsidRPr="0057337E">
        <w:rPr>
          <w:sz w:val="28"/>
          <w:szCs w:val="28"/>
        </w:rPr>
        <w:t xml:space="preserve"> EVN</w:t>
      </w:r>
      <w:r w:rsidRPr="0057337E">
        <w:rPr>
          <w:i/>
          <w:iCs/>
          <w:sz w:val="28"/>
          <w:szCs w:val="28"/>
        </w:rPr>
        <w:t>NPT</w:t>
      </w:r>
      <w:r>
        <w:rPr>
          <w:i/>
          <w:iCs/>
          <w:sz w:val="28"/>
          <w:szCs w:val="28"/>
        </w:rPr>
        <w:t xml:space="preserve"> </w:t>
      </w:r>
      <w:r w:rsidRPr="0057337E">
        <w:rPr>
          <w:sz w:val="28"/>
          <w:szCs w:val="28"/>
          <w:lang w:val="vi-VN"/>
        </w:rPr>
        <w:t>ngà</w:t>
      </w:r>
      <w:r>
        <w:rPr>
          <w:sz w:val="28"/>
          <w:szCs w:val="28"/>
        </w:rPr>
        <w:t xml:space="preserve">y 14 </w:t>
      </w:r>
      <w:r w:rsidRPr="0057337E">
        <w:rPr>
          <w:sz w:val="28"/>
          <w:szCs w:val="28"/>
          <w:lang w:val="vi-VN"/>
        </w:rPr>
        <w:t>tháng</w:t>
      </w:r>
      <w:r>
        <w:rPr>
          <w:sz w:val="28"/>
          <w:szCs w:val="28"/>
        </w:rPr>
        <w:t xml:space="preserve"> 4 </w:t>
      </w:r>
      <w:r w:rsidRPr="0057337E">
        <w:rPr>
          <w:sz w:val="28"/>
          <w:szCs w:val="28"/>
          <w:lang w:val="vi-VN"/>
        </w:rPr>
        <w:t>năm 20</w:t>
      </w:r>
      <w:r w:rsidRPr="0057337E">
        <w:rPr>
          <w:sz w:val="28"/>
          <w:szCs w:val="28"/>
        </w:rPr>
        <w:t>17</w:t>
      </w:r>
      <w:r w:rsidRPr="0057337E">
        <w:rPr>
          <w:sz w:val="28"/>
          <w:szCs w:val="28"/>
          <w:lang w:val="vi-VN"/>
        </w:rPr>
        <w:t xml:space="preserve"> về việc thành lập Công ty </w:t>
      </w:r>
      <w:r w:rsidRPr="0057337E">
        <w:rPr>
          <w:sz w:val="28"/>
          <w:szCs w:val="28"/>
        </w:rPr>
        <w:t xml:space="preserve">Dịch vụ Kỹ thuật </w:t>
      </w:r>
      <w:r w:rsidRPr="0057337E">
        <w:rPr>
          <w:sz w:val="28"/>
          <w:szCs w:val="28"/>
          <w:lang w:val="vi-VN"/>
        </w:rPr>
        <w:t xml:space="preserve">Truyền tải điện.   </w:t>
      </w:r>
    </w:p>
    <w:p w:rsidR="004D469A" w:rsidRPr="00CB2990" w:rsidRDefault="004D469A" w:rsidP="00CB2990">
      <w:pPr>
        <w:pStyle w:val="ListParagraph"/>
        <w:numPr>
          <w:ilvl w:val="0"/>
          <w:numId w:val="3"/>
        </w:numPr>
        <w:spacing w:before="120" w:line="288" w:lineRule="auto"/>
        <w:ind w:left="0" w:firstLine="720"/>
        <w:jc w:val="both"/>
        <w:rPr>
          <w:sz w:val="28"/>
          <w:szCs w:val="28"/>
          <w:lang w:val="vi-VN"/>
        </w:rPr>
      </w:pPr>
      <w:r>
        <w:rPr>
          <w:sz w:val="28"/>
          <w:szCs w:val="28"/>
          <w:lang w:val="vi-VN"/>
        </w:rPr>
        <w:t>NPTS</w:t>
      </w:r>
      <w:r w:rsidRPr="00CB2990">
        <w:rPr>
          <w:sz w:val="28"/>
          <w:szCs w:val="28"/>
          <w:lang w:val="vi-VN"/>
        </w:rPr>
        <w:t xml:space="preserve"> được mở tài khoản tại Ngân hàng, Kho bạc Nhà nước, hoạt động theo phân cấp, ủy quyền của </w:t>
      </w:r>
      <w:r w:rsidRPr="004A10BA">
        <w:rPr>
          <w:sz w:val="28"/>
          <w:szCs w:val="28"/>
          <w:lang w:val="vi-VN"/>
        </w:rPr>
        <w:t>EVN</w:t>
      </w:r>
      <w:r w:rsidRPr="004A10BA">
        <w:rPr>
          <w:i/>
          <w:iCs/>
          <w:sz w:val="28"/>
          <w:szCs w:val="28"/>
          <w:lang w:val="vi-VN"/>
        </w:rPr>
        <w:t>NPT</w:t>
      </w:r>
      <w:r w:rsidRPr="00CB2990">
        <w:rPr>
          <w:sz w:val="28"/>
          <w:szCs w:val="28"/>
          <w:lang w:val="vi-VN"/>
        </w:rPr>
        <w:t>.</w:t>
      </w:r>
    </w:p>
    <w:p w:rsidR="004D469A" w:rsidRPr="00CB2990" w:rsidRDefault="004D469A" w:rsidP="00CB2990">
      <w:pPr>
        <w:pStyle w:val="ListParagraph"/>
        <w:numPr>
          <w:ilvl w:val="0"/>
          <w:numId w:val="3"/>
        </w:numPr>
        <w:spacing w:before="120" w:line="288" w:lineRule="auto"/>
        <w:ind w:left="0" w:firstLine="720"/>
        <w:jc w:val="both"/>
        <w:rPr>
          <w:sz w:val="28"/>
          <w:szCs w:val="28"/>
          <w:lang w:val="vi-VN"/>
        </w:rPr>
      </w:pPr>
      <w:r>
        <w:rPr>
          <w:sz w:val="28"/>
          <w:szCs w:val="28"/>
          <w:lang w:val="vi-VN"/>
        </w:rPr>
        <w:lastRenderedPageBreak/>
        <w:t>NPTS</w:t>
      </w:r>
      <w:r w:rsidRPr="00CB2990">
        <w:rPr>
          <w:sz w:val="28"/>
          <w:szCs w:val="28"/>
          <w:lang w:val="vi-VN"/>
        </w:rPr>
        <w:t xml:space="preserve"> được sử dụng con dấu riêng theo quy định của pháp luật và EVN</w:t>
      </w:r>
      <w:r w:rsidRPr="00CB2990">
        <w:rPr>
          <w:i/>
          <w:iCs/>
          <w:sz w:val="28"/>
          <w:szCs w:val="28"/>
          <w:lang w:val="vi-VN"/>
        </w:rPr>
        <w:t>NPT</w:t>
      </w:r>
      <w:r w:rsidRPr="004A10BA">
        <w:rPr>
          <w:sz w:val="28"/>
          <w:szCs w:val="28"/>
          <w:lang w:val="vi-VN"/>
        </w:rPr>
        <w:t>.</w:t>
      </w:r>
    </w:p>
    <w:p w:rsidR="004D469A" w:rsidRPr="00CB2990" w:rsidRDefault="004D469A" w:rsidP="00CB2990">
      <w:pPr>
        <w:pStyle w:val="ListParagraph"/>
        <w:numPr>
          <w:ilvl w:val="0"/>
          <w:numId w:val="3"/>
        </w:numPr>
        <w:spacing w:before="120" w:line="288" w:lineRule="auto"/>
        <w:ind w:left="0" w:firstLine="720"/>
        <w:jc w:val="both"/>
        <w:rPr>
          <w:sz w:val="28"/>
          <w:szCs w:val="28"/>
          <w:lang w:val="vi-VN"/>
        </w:rPr>
      </w:pPr>
      <w:r>
        <w:rPr>
          <w:sz w:val="28"/>
          <w:szCs w:val="28"/>
          <w:lang w:val="vi-VN"/>
        </w:rPr>
        <w:t>NPTS</w:t>
      </w:r>
      <w:r w:rsidRPr="00CB2990">
        <w:rPr>
          <w:sz w:val="28"/>
          <w:szCs w:val="28"/>
          <w:lang w:val="vi-VN"/>
        </w:rPr>
        <w:t xml:space="preserve"> chịu trách nhiệm trước pháp luật và </w:t>
      </w:r>
      <w:r w:rsidRPr="004A10BA">
        <w:rPr>
          <w:sz w:val="28"/>
          <w:szCs w:val="28"/>
          <w:lang w:val="vi-VN"/>
        </w:rPr>
        <w:t>EVN</w:t>
      </w:r>
      <w:r w:rsidRPr="004A10BA">
        <w:rPr>
          <w:i/>
          <w:iCs/>
          <w:sz w:val="28"/>
          <w:szCs w:val="28"/>
          <w:lang w:val="vi-VN"/>
        </w:rPr>
        <w:t>NPT</w:t>
      </w:r>
      <w:r w:rsidRPr="00CB2990">
        <w:rPr>
          <w:sz w:val="28"/>
          <w:szCs w:val="28"/>
          <w:lang w:val="vi-VN"/>
        </w:rPr>
        <w:t xml:space="preserve"> theo nhiệm vụ và</w:t>
      </w:r>
      <w:r w:rsidRPr="004A10BA">
        <w:rPr>
          <w:rStyle w:val="CommentReference"/>
          <w:sz w:val="28"/>
          <w:szCs w:val="28"/>
          <w:lang w:val="vi-VN"/>
        </w:rPr>
        <w:t xml:space="preserve"> q</w:t>
      </w:r>
      <w:r w:rsidRPr="00CB2990">
        <w:rPr>
          <w:sz w:val="28"/>
          <w:szCs w:val="28"/>
          <w:lang w:val="vi-VN"/>
        </w:rPr>
        <w:t>uyền hạn được giao.</w:t>
      </w:r>
    </w:p>
    <w:p w:rsidR="004D469A" w:rsidRPr="004A10BA" w:rsidRDefault="004D469A" w:rsidP="00CB2990">
      <w:pPr>
        <w:pStyle w:val="Heading2"/>
        <w:numPr>
          <w:ilvl w:val="0"/>
          <w:numId w:val="14"/>
        </w:numPr>
        <w:spacing w:before="120" w:after="0" w:line="288" w:lineRule="auto"/>
        <w:ind w:left="0" w:firstLine="720"/>
        <w:rPr>
          <w:rFonts w:ascii="Times New Roman" w:hAnsi="Times New Roman" w:cs="Times New Roman"/>
          <w:sz w:val="28"/>
          <w:szCs w:val="28"/>
          <w:lang w:val="vi-VN"/>
        </w:rPr>
      </w:pPr>
      <w:bookmarkStart w:id="49" w:name="_Toc413412463"/>
      <w:bookmarkStart w:id="50" w:name="_Toc413427041"/>
      <w:bookmarkStart w:id="51" w:name="_Toc413427130"/>
      <w:bookmarkStart w:id="52" w:name="_Toc415837016"/>
      <w:bookmarkStart w:id="53" w:name="_Toc416095881"/>
      <w:bookmarkStart w:id="54" w:name="_Toc416098839"/>
      <w:bookmarkStart w:id="55" w:name="_Toc416443388"/>
      <w:bookmarkStart w:id="56" w:name="_Toc416445463"/>
      <w:bookmarkStart w:id="57" w:name="_Toc416446797"/>
      <w:bookmarkStart w:id="58" w:name="_Toc416447862"/>
      <w:r w:rsidRPr="004A10BA">
        <w:rPr>
          <w:rFonts w:ascii="Times New Roman" w:hAnsi="Times New Roman" w:cs="Times New Roman"/>
          <w:sz w:val="28"/>
          <w:szCs w:val="28"/>
          <w:lang w:val="vi-VN"/>
        </w:rPr>
        <w:t xml:space="preserve">Mục tiêu, chức năng và nhiệm vụ của </w:t>
      </w:r>
      <w:bookmarkEnd w:id="49"/>
      <w:bookmarkEnd w:id="50"/>
      <w:bookmarkEnd w:id="51"/>
      <w:bookmarkEnd w:id="52"/>
      <w:bookmarkEnd w:id="53"/>
      <w:bookmarkEnd w:id="54"/>
      <w:bookmarkEnd w:id="55"/>
      <w:bookmarkEnd w:id="56"/>
      <w:bookmarkEnd w:id="57"/>
      <w:bookmarkEnd w:id="58"/>
      <w:r>
        <w:rPr>
          <w:rFonts w:ascii="Times New Roman" w:hAnsi="Times New Roman" w:cs="Times New Roman"/>
          <w:sz w:val="28"/>
          <w:szCs w:val="28"/>
          <w:lang w:val="vi-VN"/>
        </w:rPr>
        <w:t>NPTS</w:t>
      </w:r>
    </w:p>
    <w:p w:rsidR="004D469A" w:rsidRPr="00FE7236" w:rsidRDefault="004D469A" w:rsidP="00FE7236">
      <w:pPr>
        <w:pStyle w:val="ListParagraph"/>
        <w:numPr>
          <w:ilvl w:val="0"/>
          <w:numId w:val="4"/>
        </w:numPr>
        <w:spacing w:before="120" w:line="288" w:lineRule="auto"/>
        <w:ind w:left="0" w:firstLine="720"/>
        <w:jc w:val="both"/>
        <w:rPr>
          <w:i/>
          <w:iCs/>
          <w:sz w:val="28"/>
          <w:szCs w:val="28"/>
          <w:lang w:val="de-DE"/>
        </w:rPr>
      </w:pPr>
      <w:r w:rsidRPr="00CB2990">
        <w:rPr>
          <w:sz w:val="28"/>
          <w:szCs w:val="28"/>
          <w:lang w:val="de-DE"/>
        </w:rPr>
        <w:t>Mục tiêu hoạt động:</w:t>
      </w:r>
    </w:p>
    <w:p w:rsidR="004D469A" w:rsidRPr="00FE7236" w:rsidRDefault="004D469A" w:rsidP="00FE7236">
      <w:pPr>
        <w:pStyle w:val="ListParagraph"/>
        <w:numPr>
          <w:ilvl w:val="2"/>
          <w:numId w:val="1"/>
        </w:numPr>
        <w:spacing w:before="120" w:line="288" w:lineRule="auto"/>
        <w:ind w:left="0" w:firstLine="720"/>
        <w:jc w:val="both"/>
        <w:rPr>
          <w:sz w:val="28"/>
          <w:szCs w:val="28"/>
          <w:lang w:val="de-DE"/>
        </w:rPr>
      </w:pPr>
      <w:r>
        <w:rPr>
          <w:sz w:val="28"/>
          <w:szCs w:val="28"/>
          <w:lang w:val="de-DE"/>
        </w:rPr>
        <w:t>Cung cấp dịch vụ kỹ thuật</w:t>
      </w:r>
      <w:r w:rsidRPr="009C2628">
        <w:rPr>
          <w:sz w:val="28"/>
          <w:szCs w:val="28"/>
          <w:lang w:val="de-DE"/>
        </w:rPr>
        <w:t xml:space="preserve"> để đảm bảo truyền tải điện an toàn, liên tục, ổn định cho các hoạt động kinh tế, chính trị, xã hội, an ninh, quốc phòng và thị trường điện Việt Nam</w:t>
      </w:r>
      <w:r w:rsidRPr="009C2628">
        <w:rPr>
          <w:i/>
          <w:iCs/>
          <w:sz w:val="28"/>
          <w:szCs w:val="28"/>
          <w:lang w:val="de-DE"/>
        </w:rPr>
        <w:t>.</w:t>
      </w:r>
    </w:p>
    <w:p w:rsidR="004D469A" w:rsidRPr="00CB2990" w:rsidRDefault="004D469A" w:rsidP="00CB2990">
      <w:pPr>
        <w:pStyle w:val="ListParagraph"/>
        <w:numPr>
          <w:ilvl w:val="2"/>
          <w:numId w:val="1"/>
        </w:numPr>
        <w:spacing w:before="120" w:line="288" w:lineRule="auto"/>
        <w:ind w:left="0" w:firstLine="720"/>
        <w:jc w:val="both"/>
        <w:rPr>
          <w:color w:val="000000"/>
          <w:sz w:val="28"/>
          <w:szCs w:val="28"/>
          <w:lang w:val="de-DE"/>
        </w:rPr>
      </w:pPr>
      <w:r w:rsidRPr="00CB2990">
        <w:rPr>
          <w:color w:val="000000"/>
          <w:sz w:val="28"/>
          <w:szCs w:val="28"/>
          <w:lang w:val="de-DE"/>
        </w:rPr>
        <w:t>Tham gia và chuẩn bị các điều kiện cần thiết khác để đáp ứng yêu cầu hoạt động của thị trường điện lực tại Việt Nam theo lộ trình do cơ quan có thẩm quyền phê duyệt.</w:t>
      </w:r>
    </w:p>
    <w:p w:rsidR="004D469A" w:rsidRPr="00CB2990" w:rsidRDefault="004D469A" w:rsidP="00852DC9">
      <w:pPr>
        <w:pStyle w:val="ListParagraph"/>
        <w:numPr>
          <w:ilvl w:val="0"/>
          <w:numId w:val="4"/>
        </w:numPr>
        <w:spacing w:before="120" w:line="288" w:lineRule="auto"/>
        <w:ind w:left="0" w:firstLine="720"/>
        <w:jc w:val="both"/>
        <w:rPr>
          <w:sz w:val="28"/>
          <w:szCs w:val="28"/>
          <w:lang w:val="de-DE"/>
        </w:rPr>
      </w:pPr>
      <w:r>
        <w:rPr>
          <w:sz w:val="28"/>
          <w:szCs w:val="28"/>
          <w:lang w:val="de-DE"/>
        </w:rPr>
        <w:t>Ngành, nghề kinh doanh</w:t>
      </w:r>
      <w:r w:rsidRPr="00CB2990">
        <w:rPr>
          <w:sz w:val="28"/>
          <w:szCs w:val="28"/>
          <w:lang w:val="de-DE"/>
        </w:rPr>
        <w:t>:</w:t>
      </w:r>
    </w:p>
    <w:p w:rsidR="004D469A" w:rsidRDefault="00666672" w:rsidP="00852DC9">
      <w:pPr>
        <w:numPr>
          <w:ilvl w:val="0"/>
          <w:numId w:val="24"/>
        </w:numPr>
        <w:spacing w:before="120" w:line="288" w:lineRule="auto"/>
        <w:ind w:left="0" w:firstLine="720"/>
        <w:jc w:val="both"/>
        <w:rPr>
          <w:sz w:val="28"/>
          <w:szCs w:val="28"/>
          <w:lang w:val="sv-SE"/>
        </w:rPr>
      </w:pPr>
      <w:r>
        <w:rPr>
          <w:sz w:val="28"/>
          <w:szCs w:val="28"/>
          <w:lang w:val="sv-SE"/>
        </w:rPr>
        <w:t>Thí nghiệm đ</w:t>
      </w:r>
      <w:r w:rsidR="004D469A" w:rsidRPr="000B7807">
        <w:rPr>
          <w:sz w:val="28"/>
          <w:szCs w:val="28"/>
          <w:lang w:val="sv-SE"/>
        </w:rPr>
        <w:t xml:space="preserve">ịnh kỳ các thiết bị trên </w:t>
      </w:r>
      <w:r w:rsidR="004D469A">
        <w:rPr>
          <w:sz w:val="28"/>
          <w:szCs w:val="28"/>
          <w:lang w:val="sv-SE"/>
        </w:rPr>
        <w:t>hệ thống</w:t>
      </w:r>
      <w:r>
        <w:rPr>
          <w:sz w:val="28"/>
          <w:szCs w:val="28"/>
          <w:lang w:val="sv-SE"/>
        </w:rPr>
        <w:t xml:space="preserve"> truyền tải đ</w:t>
      </w:r>
      <w:r w:rsidR="004D469A" w:rsidRPr="000B7807">
        <w:rPr>
          <w:sz w:val="28"/>
          <w:szCs w:val="28"/>
          <w:lang w:val="sv-SE"/>
        </w:rPr>
        <w:t>iện.</w:t>
      </w:r>
    </w:p>
    <w:p w:rsidR="004D469A" w:rsidRPr="00462DE2" w:rsidRDefault="004D469A" w:rsidP="00852DC9">
      <w:pPr>
        <w:numPr>
          <w:ilvl w:val="0"/>
          <w:numId w:val="24"/>
        </w:numPr>
        <w:spacing w:before="120" w:line="288" w:lineRule="auto"/>
        <w:ind w:left="0" w:firstLine="720"/>
        <w:jc w:val="both"/>
        <w:rPr>
          <w:lang w:val="sv-SE"/>
        </w:rPr>
      </w:pPr>
      <w:r w:rsidRPr="00462DE2">
        <w:rPr>
          <w:sz w:val="28"/>
          <w:szCs w:val="28"/>
          <w:lang w:val="sv-SE"/>
        </w:rPr>
        <w:t>Thí nghiệm hệ thống đo đếm nội bộ của EVN</w:t>
      </w:r>
      <w:r w:rsidRPr="00462DE2">
        <w:rPr>
          <w:i/>
          <w:iCs/>
          <w:sz w:val="28"/>
          <w:szCs w:val="28"/>
          <w:lang w:val="sv-SE"/>
        </w:rPr>
        <w:t>NPT.</w:t>
      </w:r>
    </w:p>
    <w:p w:rsidR="004D469A" w:rsidRPr="00462DE2" w:rsidRDefault="004D469A" w:rsidP="00852DC9">
      <w:pPr>
        <w:numPr>
          <w:ilvl w:val="0"/>
          <w:numId w:val="24"/>
        </w:numPr>
        <w:spacing w:before="120" w:line="288" w:lineRule="auto"/>
        <w:ind w:left="0" w:firstLine="720"/>
        <w:jc w:val="both"/>
        <w:rPr>
          <w:lang w:val="sv-SE"/>
        </w:rPr>
      </w:pPr>
      <w:r>
        <w:rPr>
          <w:sz w:val="28"/>
          <w:szCs w:val="28"/>
          <w:lang w:val="sv-SE"/>
        </w:rPr>
        <w:t>Thí nghiệm, thử nghiệm dụng cụ an toàn của EVN</w:t>
      </w:r>
      <w:r w:rsidRPr="00193401">
        <w:rPr>
          <w:i/>
          <w:iCs/>
          <w:sz w:val="28"/>
          <w:szCs w:val="28"/>
          <w:lang w:val="sv-SE"/>
        </w:rPr>
        <w:t>NPT</w:t>
      </w:r>
      <w:r>
        <w:rPr>
          <w:sz w:val="28"/>
          <w:szCs w:val="28"/>
          <w:lang w:val="sv-SE"/>
        </w:rPr>
        <w:t>.</w:t>
      </w:r>
    </w:p>
    <w:p w:rsidR="004D469A" w:rsidRDefault="004D469A" w:rsidP="00852DC9">
      <w:pPr>
        <w:numPr>
          <w:ilvl w:val="0"/>
          <w:numId w:val="24"/>
        </w:numPr>
        <w:spacing w:before="120" w:line="288" w:lineRule="auto"/>
        <w:ind w:left="0" w:firstLine="720"/>
        <w:jc w:val="both"/>
        <w:rPr>
          <w:sz w:val="28"/>
          <w:szCs w:val="28"/>
          <w:lang w:val="sv-SE"/>
        </w:rPr>
      </w:pPr>
      <w:r>
        <w:rPr>
          <w:sz w:val="28"/>
          <w:szCs w:val="28"/>
          <w:lang w:val="sv-SE"/>
        </w:rPr>
        <w:t xml:space="preserve">Triển khai, thực hiện các công </w:t>
      </w:r>
      <w:r w:rsidRPr="00D8510B">
        <w:rPr>
          <w:sz w:val="28"/>
          <w:szCs w:val="28"/>
          <w:lang w:val="sv-SE"/>
        </w:rPr>
        <w:t>việc thí nghiệm, sửa chữa</w:t>
      </w:r>
      <w:r>
        <w:rPr>
          <w:sz w:val="28"/>
          <w:szCs w:val="28"/>
          <w:lang w:val="sv-SE"/>
        </w:rPr>
        <w:t xml:space="preserve"> lớn, sau khi EVN</w:t>
      </w:r>
      <w:r w:rsidRPr="00FA394D">
        <w:rPr>
          <w:i/>
          <w:iCs/>
          <w:sz w:val="28"/>
          <w:szCs w:val="28"/>
          <w:lang w:val="sv-SE"/>
        </w:rPr>
        <w:t>NPT</w:t>
      </w:r>
      <w:r>
        <w:rPr>
          <w:sz w:val="28"/>
          <w:szCs w:val="28"/>
          <w:lang w:val="sv-SE"/>
        </w:rPr>
        <w:t xml:space="preserve"> phê du</w:t>
      </w:r>
      <w:r w:rsidR="00666672">
        <w:rPr>
          <w:sz w:val="28"/>
          <w:szCs w:val="28"/>
          <w:lang w:val="sv-SE"/>
        </w:rPr>
        <w:t>yệt cho các công ty Truyền tải đ</w:t>
      </w:r>
      <w:r>
        <w:rPr>
          <w:sz w:val="28"/>
          <w:szCs w:val="28"/>
          <w:lang w:val="sv-SE"/>
        </w:rPr>
        <w:t>iện.</w:t>
      </w:r>
    </w:p>
    <w:p w:rsidR="004D469A" w:rsidRDefault="004D469A" w:rsidP="00852DC9">
      <w:pPr>
        <w:numPr>
          <w:ilvl w:val="0"/>
          <w:numId w:val="24"/>
        </w:numPr>
        <w:spacing w:before="120" w:line="288" w:lineRule="auto"/>
        <w:ind w:left="0" w:firstLine="720"/>
        <w:jc w:val="both"/>
        <w:rPr>
          <w:sz w:val="28"/>
          <w:szCs w:val="28"/>
          <w:lang w:val="sv-SE"/>
        </w:rPr>
      </w:pPr>
      <w:r>
        <w:rPr>
          <w:sz w:val="28"/>
          <w:szCs w:val="28"/>
          <w:lang w:val="sv-SE"/>
        </w:rPr>
        <w:t>Thực</w:t>
      </w:r>
      <w:r w:rsidR="00666672">
        <w:rPr>
          <w:sz w:val="28"/>
          <w:szCs w:val="28"/>
          <w:lang w:val="sv-SE"/>
        </w:rPr>
        <w:t xml:space="preserve"> hiện các công việc sửa chữa thư</w:t>
      </w:r>
      <w:r>
        <w:rPr>
          <w:sz w:val="28"/>
          <w:szCs w:val="28"/>
          <w:lang w:val="sv-SE"/>
        </w:rPr>
        <w:t xml:space="preserve">ờng xuyên cho các công ty Truyền tải </w:t>
      </w:r>
      <w:r w:rsidR="00666672">
        <w:rPr>
          <w:sz w:val="28"/>
          <w:szCs w:val="28"/>
          <w:lang w:val="sv-SE"/>
        </w:rPr>
        <w:t>đ</w:t>
      </w:r>
      <w:r>
        <w:rPr>
          <w:sz w:val="28"/>
          <w:szCs w:val="28"/>
          <w:lang w:val="sv-SE"/>
        </w:rPr>
        <w:t xml:space="preserve">iện khi </w:t>
      </w:r>
      <w:r w:rsidR="00666672">
        <w:rPr>
          <w:sz w:val="28"/>
          <w:szCs w:val="28"/>
          <w:lang w:val="sv-SE"/>
        </w:rPr>
        <w:t>đư</w:t>
      </w:r>
      <w:r>
        <w:rPr>
          <w:sz w:val="28"/>
          <w:szCs w:val="28"/>
          <w:lang w:val="sv-SE"/>
        </w:rPr>
        <w:t>ợc EVN</w:t>
      </w:r>
      <w:r w:rsidRPr="00591336">
        <w:rPr>
          <w:i/>
          <w:iCs/>
          <w:sz w:val="28"/>
          <w:szCs w:val="28"/>
          <w:lang w:val="sv-SE"/>
        </w:rPr>
        <w:t>NPT</w:t>
      </w:r>
      <w:r>
        <w:rPr>
          <w:sz w:val="28"/>
          <w:szCs w:val="28"/>
          <w:lang w:val="sv-SE"/>
        </w:rPr>
        <w:t xml:space="preserve"> giao hoặc theo </w:t>
      </w:r>
      <w:r w:rsidR="00666672">
        <w:rPr>
          <w:sz w:val="28"/>
          <w:szCs w:val="28"/>
          <w:lang w:val="sv-SE"/>
        </w:rPr>
        <w:t>đ</w:t>
      </w:r>
      <w:r>
        <w:rPr>
          <w:sz w:val="28"/>
          <w:szCs w:val="28"/>
          <w:lang w:val="sv-SE"/>
        </w:rPr>
        <w:t xml:space="preserve">ề nghị của các công ty Truyền tải </w:t>
      </w:r>
      <w:r w:rsidR="00666672">
        <w:rPr>
          <w:sz w:val="28"/>
          <w:szCs w:val="28"/>
          <w:lang w:val="sv-SE"/>
        </w:rPr>
        <w:t>đ</w:t>
      </w:r>
      <w:r>
        <w:rPr>
          <w:sz w:val="28"/>
          <w:szCs w:val="28"/>
          <w:lang w:val="sv-SE"/>
        </w:rPr>
        <w:t>iện.</w:t>
      </w:r>
    </w:p>
    <w:p w:rsidR="004D469A" w:rsidRPr="00852DC9" w:rsidRDefault="004D469A" w:rsidP="00852DC9">
      <w:pPr>
        <w:numPr>
          <w:ilvl w:val="0"/>
          <w:numId w:val="24"/>
        </w:numPr>
        <w:spacing w:before="120" w:line="288" w:lineRule="auto"/>
        <w:ind w:left="0" w:firstLine="720"/>
        <w:jc w:val="both"/>
        <w:rPr>
          <w:sz w:val="28"/>
          <w:szCs w:val="28"/>
          <w:lang w:val="sv-SE"/>
        </w:rPr>
      </w:pPr>
      <w:r w:rsidRPr="00852DC9">
        <w:rPr>
          <w:sz w:val="28"/>
          <w:szCs w:val="28"/>
          <w:lang w:val="sv-SE"/>
        </w:rPr>
        <w:t>T</w:t>
      </w:r>
      <w:r w:rsidR="00666672">
        <w:rPr>
          <w:sz w:val="28"/>
          <w:szCs w:val="28"/>
          <w:lang w:val="sv-SE"/>
        </w:rPr>
        <w:t>ham gia quá trình xử lý sự cố lư</w:t>
      </w:r>
      <w:r w:rsidRPr="00852DC9">
        <w:rPr>
          <w:sz w:val="28"/>
          <w:szCs w:val="28"/>
          <w:lang w:val="sv-SE"/>
        </w:rPr>
        <w:t xml:space="preserve">ới </w:t>
      </w:r>
      <w:r w:rsidR="00666672">
        <w:rPr>
          <w:sz w:val="28"/>
          <w:szCs w:val="28"/>
          <w:lang w:val="sv-SE"/>
        </w:rPr>
        <w:t>đ</w:t>
      </w:r>
      <w:r w:rsidRPr="00852DC9">
        <w:rPr>
          <w:sz w:val="28"/>
          <w:szCs w:val="28"/>
          <w:lang w:val="sv-SE"/>
        </w:rPr>
        <w:t xml:space="preserve">iện truyền tải theo nhiệm vụ EVNNPT giao hoặc theo </w:t>
      </w:r>
      <w:r w:rsidR="00666672">
        <w:rPr>
          <w:sz w:val="28"/>
          <w:szCs w:val="28"/>
          <w:lang w:val="sv-SE"/>
        </w:rPr>
        <w:t>đ</w:t>
      </w:r>
      <w:r w:rsidRPr="00852DC9">
        <w:rPr>
          <w:sz w:val="28"/>
          <w:szCs w:val="28"/>
          <w:lang w:val="sv-SE"/>
        </w:rPr>
        <w:t xml:space="preserve">ề nghị của các công ty Truyền tải </w:t>
      </w:r>
      <w:r w:rsidR="00666672">
        <w:rPr>
          <w:sz w:val="28"/>
          <w:szCs w:val="28"/>
          <w:lang w:val="sv-SE"/>
        </w:rPr>
        <w:t>đ</w:t>
      </w:r>
      <w:r w:rsidRPr="00852DC9">
        <w:rPr>
          <w:sz w:val="28"/>
          <w:szCs w:val="28"/>
          <w:lang w:val="sv-SE"/>
        </w:rPr>
        <w:t>iện.</w:t>
      </w:r>
    </w:p>
    <w:p w:rsidR="004D469A" w:rsidRPr="00852DC9" w:rsidRDefault="004D469A" w:rsidP="00852DC9">
      <w:pPr>
        <w:numPr>
          <w:ilvl w:val="0"/>
          <w:numId w:val="24"/>
        </w:numPr>
        <w:spacing w:before="120" w:line="288" w:lineRule="auto"/>
        <w:ind w:left="0" w:firstLine="720"/>
        <w:jc w:val="both"/>
        <w:rPr>
          <w:sz w:val="28"/>
          <w:szCs w:val="28"/>
          <w:lang w:val="sv-SE"/>
        </w:rPr>
      </w:pPr>
      <w:r w:rsidRPr="00852DC9">
        <w:rPr>
          <w:sz w:val="28"/>
          <w:szCs w:val="28"/>
          <w:lang w:val="sv-SE"/>
        </w:rPr>
        <w:t xml:space="preserve">Lắp </w:t>
      </w:r>
      <w:r w:rsidR="00666672">
        <w:rPr>
          <w:sz w:val="28"/>
          <w:szCs w:val="28"/>
          <w:lang w:val="sv-SE"/>
        </w:rPr>
        <w:t>đ</w:t>
      </w:r>
      <w:r w:rsidRPr="00852DC9">
        <w:rPr>
          <w:sz w:val="28"/>
          <w:szCs w:val="28"/>
          <w:lang w:val="sv-SE"/>
        </w:rPr>
        <w:t>ặt, sửa chữa, thí ng</w:t>
      </w:r>
      <w:r w:rsidR="00666672">
        <w:rPr>
          <w:sz w:val="28"/>
          <w:szCs w:val="28"/>
          <w:lang w:val="sv-SE"/>
        </w:rPr>
        <w:t>hiệm, hiệu chỉnh các thiết bị lư</w:t>
      </w:r>
      <w:r w:rsidRPr="00852DC9">
        <w:rPr>
          <w:sz w:val="28"/>
          <w:szCs w:val="28"/>
          <w:lang w:val="sv-SE"/>
        </w:rPr>
        <w:t xml:space="preserve">ới </w:t>
      </w:r>
      <w:r w:rsidR="00666672">
        <w:rPr>
          <w:sz w:val="28"/>
          <w:szCs w:val="28"/>
          <w:lang w:val="sv-SE"/>
        </w:rPr>
        <w:t>đ</w:t>
      </w:r>
      <w:r w:rsidRPr="00852DC9">
        <w:rPr>
          <w:sz w:val="28"/>
          <w:szCs w:val="28"/>
          <w:lang w:val="sv-SE"/>
        </w:rPr>
        <w:t xml:space="preserve">iện thuộc các công trình </w:t>
      </w:r>
      <w:r w:rsidR="00666672">
        <w:rPr>
          <w:sz w:val="28"/>
          <w:szCs w:val="28"/>
          <w:lang w:val="sv-SE"/>
        </w:rPr>
        <w:t>đầu tư</w:t>
      </w:r>
      <w:r w:rsidRPr="00852DC9">
        <w:rPr>
          <w:sz w:val="28"/>
          <w:szCs w:val="28"/>
          <w:lang w:val="sv-SE"/>
        </w:rPr>
        <w:t xml:space="preserve"> xây dựng mới, cải tạo, nâng cấp, sửa chữa </w:t>
      </w:r>
      <w:r w:rsidR="00666672">
        <w:rPr>
          <w:sz w:val="28"/>
          <w:szCs w:val="28"/>
          <w:lang w:val="sv-SE"/>
        </w:rPr>
        <w:t>đư</w:t>
      </w:r>
      <w:r w:rsidRPr="00852DC9">
        <w:rPr>
          <w:sz w:val="28"/>
          <w:szCs w:val="28"/>
          <w:lang w:val="sv-SE"/>
        </w:rPr>
        <w:t>ờng dây và trạm biến áp.</w:t>
      </w:r>
    </w:p>
    <w:p w:rsidR="004D469A" w:rsidRPr="00852DC9" w:rsidRDefault="004D469A" w:rsidP="00852DC9">
      <w:pPr>
        <w:numPr>
          <w:ilvl w:val="0"/>
          <w:numId w:val="24"/>
        </w:numPr>
        <w:spacing w:before="120" w:line="288" w:lineRule="auto"/>
        <w:ind w:left="0" w:firstLine="720"/>
        <w:jc w:val="both"/>
        <w:rPr>
          <w:sz w:val="28"/>
          <w:szCs w:val="28"/>
          <w:lang w:val="sv-SE"/>
        </w:rPr>
      </w:pPr>
      <w:r w:rsidRPr="00852DC9">
        <w:rPr>
          <w:sz w:val="28"/>
          <w:szCs w:val="28"/>
          <w:lang w:val="sv-SE"/>
        </w:rPr>
        <w:t xml:space="preserve">Lắp </w:t>
      </w:r>
      <w:r w:rsidR="00666672">
        <w:rPr>
          <w:sz w:val="28"/>
          <w:szCs w:val="28"/>
          <w:lang w:val="sv-SE"/>
        </w:rPr>
        <w:t>đ</w:t>
      </w:r>
      <w:r w:rsidRPr="00852DC9">
        <w:rPr>
          <w:sz w:val="28"/>
          <w:szCs w:val="28"/>
          <w:lang w:val="sv-SE"/>
        </w:rPr>
        <w:t xml:space="preserve">ặt, sửa chữa, thí nghiệm, hiệu chỉnh hệ thống tự </w:t>
      </w:r>
      <w:r w:rsidR="00666672">
        <w:rPr>
          <w:sz w:val="28"/>
          <w:szCs w:val="28"/>
          <w:lang w:val="sv-SE"/>
        </w:rPr>
        <w:t>đ</w:t>
      </w:r>
      <w:r w:rsidRPr="00852DC9">
        <w:rPr>
          <w:sz w:val="28"/>
          <w:szCs w:val="28"/>
          <w:lang w:val="sv-SE"/>
        </w:rPr>
        <w:t>ộng hóa trong trạm biến áp.</w:t>
      </w:r>
    </w:p>
    <w:p w:rsidR="004D469A" w:rsidRPr="00852DC9" w:rsidRDefault="004D469A" w:rsidP="00852DC9">
      <w:pPr>
        <w:numPr>
          <w:ilvl w:val="0"/>
          <w:numId w:val="24"/>
        </w:numPr>
        <w:spacing w:before="120" w:line="288" w:lineRule="auto"/>
        <w:ind w:left="0" w:firstLine="720"/>
        <w:jc w:val="both"/>
        <w:rPr>
          <w:sz w:val="28"/>
          <w:szCs w:val="28"/>
          <w:lang w:val="sv-SE"/>
        </w:rPr>
      </w:pPr>
      <w:r w:rsidRPr="00852DC9">
        <w:rPr>
          <w:sz w:val="28"/>
          <w:szCs w:val="28"/>
          <w:lang w:val="sv-SE"/>
        </w:rPr>
        <w:t xml:space="preserve">Lắp </w:t>
      </w:r>
      <w:r w:rsidR="00666672">
        <w:rPr>
          <w:sz w:val="28"/>
          <w:szCs w:val="28"/>
          <w:lang w:val="sv-SE"/>
        </w:rPr>
        <w:t>đ</w:t>
      </w:r>
      <w:r w:rsidRPr="00852DC9">
        <w:rPr>
          <w:sz w:val="28"/>
          <w:szCs w:val="28"/>
          <w:lang w:val="sv-SE"/>
        </w:rPr>
        <w:t xml:space="preserve">ặt, sửa chữa, thí nghiệm, hiệu chỉnh hệ thống viễn thông và công nghệ thông tin phục vụ </w:t>
      </w:r>
      <w:r w:rsidR="00666672">
        <w:rPr>
          <w:sz w:val="28"/>
          <w:szCs w:val="28"/>
          <w:lang w:val="sv-SE"/>
        </w:rPr>
        <w:t>lưới</w:t>
      </w:r>
      <w:r w:rsidRPr="00852DC9">
        <w:rPr>
          <w:sz w:val="28"/>
          <w:szCs w:val="28"/>
          <w:lang w:val="sv-SE"/>
        </w:rPr>
        <w:t xml:space="preserve"> truyền tải </w:t>
      </w:r>
      <w:r w:rsidR="00666672">
        <w:rPr>
          <w:sz w:val="28"/>
          <w:szCs w:val="28"/>
          <w:lang w:val="sv-SE"/>
        </w:rPr>
        <w:t>đ</w:t>
      </w:r>
      <w:r w:rsidRPr="00852DC9">
        <w:rPr>
          <w:sz w:val="28"/>
          <w:szCs w:val="28"/>
          <w:lang w:val="sv-SE"/>
        </w:rPr>
        <w:t>iện.</w:t>
      </w:r>
    </w:p>
    <w:p w:rsidR="004D469A" w:rsidRPr="00852DC9" w:rsidRDefault="004D469A" w:rsidP="00852DC9">
      <w:pPr>
        <w:numPr>
          <w:ilvl w:val="0"/>
          <w:numId w:val="24"/>
        </w:numPr>
        <w:spacing w:before="120" w:line="288" w:lineRule="auto"/>
        <w:ind w:left="0" w:firstLine="720"/>
        <w:jc w:val="both"/>
        <w:rPr>
          <w:sz w:val="28"/>
          <w:szCs w:val="28"/>
          <w:lang w:val="sv-SE"/>
        </w:rPr>
      </w:pPr>
      <w:r w:rsidRPr="00852DC9">
        <w:rPr>
          <w:sz w:val="28"/>
          <w:szCs w:val="28"/>
          <w:lang w:val="sv-SE"/>
        </w:rPr>
        <w:t xml:space="preserve">Nghiên cứu, xây dựng phần mềm tự </w:t>
      </w:r>
      <w:r w:rsidR="00666672">
        <w:rPr>
          <w:sz w:val="28"/>
          <w:szCs w:val="28"/>
          <w:lang w:val="sv-SE"/>
        </w:rPr>
        <w:t>đ</w:t>
      </w:r>
      <w:r w:rsidRPr="00852DC9">
        <w:rPr>
          <w:sz w:val="28"/>
          <w:szCs w:val="28"/>
          <w:lang w:val="sv-SE"/>
        </w:rPr>
        <w:t xml:space="preserve">ộng hóa trạm biến áp và trung tâm </w:t>
      </w:r>
      <w:r w:rsidR="00666672">
        <w:rPr>
          <w:sz w:val="28"/>
          <w:szCs w:val="28"/>
          <w:lang w:val="sv-SE"/>
        </w:rPr>
        <w:t>đ</w:t>
      </w:r>
      <w:r w:rsidRPr="00852DC9">
        <w:rPr>
          <w:sz w:val="28"/>
          <w:szCs w:val="28"/>
          <w:lang w:val="sv-SE"/>
        </w:rPr>
        <w:t>iều khiển xa.</w:t>
      </w:r>
    </w:p>
    <w:p w:rsidR="004D469A" w:rsidRPr="00852DC9" w:rsidRDefault="00666672" w:rsidP="00852DC9">
      <w:pPr>
        <w:numPr>
          <w:ilvl w:val="0"/>
          <w:numId w:val="24"/>
        </w:numPr>
        <w:spacing w:before="120" w:line="288" w:lineRule="auto"/>
        <w:ind w:left="0" w:firstLine="720"/>
        <w:jc w:val="both"/>
        <w:rPr>
          <w:sz w:val="28"/>
          <w:szCs w:val="28"/>
          <w:lang w:val="sv-SE"/>
        </w:rPr>
      </w:pPr>
      <w:r>
        <w:rPr>
          <w:sz w:val="28"/>
          <w:szCs w:val="28"/>
          <w:lang w:val="sv-SE"/>
        </w:rPr>
        <w:lastRenderedPageBreak/>
        <w:t>Đ</w:t>
      </w:r>
      <w:r w:rsidR="004D469A" w:rsidRPr="00852DC9">
        <w:rPr>
          <w:sz w:val="28"/>
          <w:szCs w:val="28"/>
          <w:lang w:val="sv-SE"/>
        </w:rPr>
        <w:t xml:space="preserve">ào tạo và phát triển nguồn nhân lực phục vụ cho quản lý, vận hành, thí nghiệm, sửa chữa </w:t>
      </w:r>
      <w:r>
        <w:rPr>
          <w:sz w:val="28"/>
          <w:szCs w:val="28"/>
          <w:lang w:val="sv-SE"/>
        </w:rPr>
        <w:t>lưới</w:t>
      </w:r>
      <w:r w:rsidR="004D469A" w:rsidRPr="00852DC9">
        <w:rPr>
          <w:sz w:val="28"/>
          <w:szCs w:val="28"/>
          <w:lang w:val="sv-SE"/>
        </w:rPr>
        <w:t xml:space="preserve"> </w:t>
      </w:r>
      <w:r>
        <w:rPr>
          <w:sz w:val="28"/>
          <w:szCs w:val="28"/>
          <w:lang w:val="sv-SE"/>
        </w:rPr>
        <w:t>đ</w:t>
      </w:r>
      <w:r w:rsidR="004D469A" w:rsidRPr="00852DC9">
        <w:rPr>
          <w:sz w:val="28"/>
          <w:szCs w:val="28"/>
          <w:lang w:val="sv-SE"/>
        </w:rPr>
        <w:t>iện.</w:t>
      </w:r>
    </w:p>
    <w:p w:rsidR="004D469A" w:rsidRPr="00852DC9" w:rsidRDefault="004D469A" w:rsidP="00302E17">
      <w:pPr>
        <w:numPr>
          <w:ilvl w:val="0"/>
          <w:numId w:val="24"/>
        </w:numPr>
        <w:spacing w:before="120" w:line="288" w:lineRule="auto"/>
        <w:ind w:left="0" w:firstLine="720"/>
        <w:jc w:val="both"/>
        <w:rPr>
          <w:sz w:val="28"/>
          <w:szCs w:val="28"/>
          <w:lang w:val="sv-SE"/>
        </w:rPr>
      </w:pPr>
      <w:r w:rsidRPr="00852DC9">
        <w:rPr>
          <w:sz w:val="28"/>
          <w:szCs w:val="28"/>
          <w:lang w:val="sv-SE"/>
        </w:rPr>
        <w:t xml:space="preserve">Tý vấn giám sát thi công các dự án </w:t>
      </w:r>
      <w:r w:rsidR="00666672">
        <w:rPr>
          <w:sz w:val="28"/>
          <w:szCs w:val="28"/>
          <w:lang w:val="sv-SE"/>
        </w:rPr>
        <w:t>đ</w:t>
      </w:r>
      <w:r w:rsidRPr="00852DC9">
        <w:rPr>
          <w:sz w:val="28"/>
          <w:szCs w:val="28"/>
          <w:lang w:val="sv-SE"/>
        </w:rPr>
        <w:t xml:space="preserve">ầu tý xây dựng mới, cải tạo, nâng cấp </w:t>
      </w:r>
      <w:r w:rsidR="00666672">
        <w:rPr>
          <w:sz w:val="28"/>
          <w:szCs w:val="28"/>
          <w:lang w:val="sv-SE"/>
        </w:rPr>
        <w:t>đ</w:t>
      </w:r>
      <w:r w:rsidRPr="00852DC9">
        <w:rPr>
          <w:sz w:val="28"/>
          <w:szCs w:val="28"/>
          <w:lang w:val="sv-SE"/>
        </w:rPr>
        <w:t>ýờng dây và trạm biến áp.</w:t>
      </w:r>
    </w:p>
    <w:p w:rsidR="004D469A" w:rsidRPr="00852DC9" w:rsidRDefault="004D469A" w:rsidP="00852DC9">
      <w:pPr>
        <w:pStyle w:val="ListParagraph"/>
        <w:numPr>
          <w:ilvl w:val="0"/>
          <w:numId w:val="24"/>
        </w:numPr>
        <w:spacing w:before="120" w:line="288" w:lineRule="auto"/>
        <w:ind w:left="0" w:firstLine="720"/>
        <w:jc w:val="both"/>
        <w:rPr>
          <w:sz w:val="28"/>
          <w:szCs w:val="28"/>
          <w:lang w:val="de-DE"/>
        </w:rPr>
      </w:pPr>
      <w:r w:rsidRPr="00852DC9">
        <w:rPr>
          <w:sz w:val="28"/>
          <w:szCs w:val="28"/>
          <w:lang w:val="de-DE"/>
        </w:rPr>
        <w:t>Sản xuất, xuất nhập khẩu, kinh doanh vật tư, thiết bị lưới điện, thiết bị viễn thông và công nghệ thông tin;</w:t>
      </w:r>
    </w:p>
    <w:p w:rsidR="004D469A" w:rsidRPr="00852DC9" w:rsidRDefault="004D469A" w:rsidP="00852DC9">
      <w:pPr>
        <w:numPr>
          <w:ilvl w:val="0"/>
          <w:numId w:val="24"/>
        </w:numPr>
        <w:spacing w:before="120" w:line="288" w:lineRule="auto"/>
        <w:ind w:left="0" w:firstLine="720"/>
        <w:jc w:val="both"/>
        <w:rPr>
          <w:sz w:val="28"/>
          <w:szCs w:val="28"/>
          <w:lang w:val="sv-SE"/>
        </w:rPr>
      </w:pPr>
      <w:r w:rsidRPr="00852DC9">
        <w:rPr>
          <w:sz w:val="28"/>
          <w:szCs w:val="28"/>
          <w:lang w:val="sv-SE"/>
        </w:rPr>
        <w:t>Gia công cõ khí.</w:t>
      </w:r>
    </w:p>
    <w:p w:rsidR="004D469A" w:rsidRPr="00852DC9" w:rsidRDefault="004D469A" w:rsidP="00852DC9">
      <w:pPr>
        <w:pStyle w:val="ListParagraph"/>
        <w:numPr>
          <w:ilvl w:val="0"/>
          <w:numId w:val="24"/>
        </w:numPr>
        <w:spacing w:before="120" w:line="288" w:lineRule="auto"/>
        <w:ind w:left="0" w:firstLine="720"/>
        <w:jc w:val="both"/>
        <w:rPr>
          <w:sz w:val="28"/>
          <w:szCs w:val="28"/>
          <w:lang w:val="de-DE"/>
        </w:rPr>
      </w:pPr>
      <w:r w:rsidRPr="00852DC9">
        <w:rPr>
          <w:sz w:val="28"/>
          <w:szCs w:val="28"/>
          <w:lang w:val="de-DE"/>
        </w:rPr>
        <w:t>Cho thuê máy móc, thiết bị.</w:t>
      </w:r>
    </w:p>
    <w:p w:rsidR="004D469A" w:rsidRPr="00852DC9" w:rsidRDefault="004D469A" w:rsidP="00852DC9">
      <w:pPr>
        <w:pStyle w:val="ListParagraph"/>
        <w:numPr>
          <w:ilvl w:val="0"/>
          <w:numId w:val="24"/>
        </w:numPr>
        <w:spacing w:before="120" w:line="288" w:lineRule="auto"/>
        <w:ind w:left="0" w:firstLine="720"/>
        <w:jc w:val="both"/>
        <w:rPr>
          <w:sz w:val="28"/>
          <w:szCs w:val="28"/>
          <w:lang w:val="de-DE"/>
        </w:rPr>
      </w:pPr>
      <w:r w:rsidRPr="00852DC9">
        <w:rPr>
          <w:sz w:val="28"/>
          <w:szCs w:val="28"/>
          <w:lang w:val="de-DE"/>
        </w:rPr>
        <w:t>Vận tải phục vụ sản xuất kinh doanh;</w:t>
      </w:r>
    </w:p>
    <w:p w:rsidR="004D469A" w:rsidRPr="00852DC9" w:rsidRDefault="004D469A" w:rsidP="00852DC9">
      <w:pPr>
        <w:pStyle w:val="ListParagraph"/>
        <w:numPr>
          <w:ilvl w:val="0"/>
          <w:numId w:val="24"/>
        </w:numPr>
        <w:spacing w:before="120" w:line="288" w:lineRule="auto"/>
        <w:ind w:left="0" w:firstLine="720"/>
        <w:jc w:val="both"/>
        <w:rPr>
          <w:sz w:val="28"/>
          <w:szCs w:val="28"/>
          <w:lang w:val="de-DE"/>
        </w:rPr>
      </w:pPr>
      <w:r w:rsidRPr="00852DC9">
        <w:rPr>
          <w:sz w:val="28"/>
          <w:szCs w:val="28"/>
          <w:lang w:val="de-DE"/>
        </w:rPr>
        <w:t>Cho thuê văn phòng.</w:t>
      </w:r>
    </w:p>
    <w:p w:rsidR="004D469A" w:rsidRDefault="004D469A" w:rsidP="00852DC9">
      <w:pPr>
        <w:numPr>
          <w:ilvl w:val="0"/>
          <w:numId w:val="24"/>
        </w:numPr>
        <w:spacing w:before="120" w:line="288" w:lineRule="auto"/>
        <w:ind w:left="0" w:firstLine="720"/>
        <w:jc w:val="both"/>
        <w:rPr>
          <w:sz w:val="28"/>
          <w:szCs w:val="28"/>
          <w:lang w:val="sv-SE"/>
        </w:rPr>
      </w:pPr>
      <w:r w:rsidRPr="00852DC9">
        <w:rPr>
          <w:sz w:val="28"/>
          <w:szCs w:val="28"/>
          <w:lang w:val="de-DE"/>
        </w:rPr>
        <w:t>Tư vấn đầu tư xây dựng</w:t>
      </w:r>
      <w:r w:rsidR="00666672">
        <w:rPr>
          <w:sz w:val="28"/>
          <w:szCs w:val="28"/>
          <w:lang w:val="sv-SE"/>
        </w:rPr>
        <w:t>; Tư</w:t>
      </w:r>
      <w:r w:rsidRPr="00852DC9">
        <w:rPr>
          <w:sz w:val="28"/>
          <w:szCs w:val="28"/>
          <w:lang w:val="sv-SE"/>
        </w:rPr>
        <w:t xml:space="preserve"> vấn quản lý dự án; thực hiện các công trình </w:t>
      </w:r>
      <w:r w:rsidR="00666672">
        <w:rPr>
          <w:sz w:val="28"/>
          <w:szCs w:val="28"/>
          <w:lang w:val="sv-SE"/>
        </w:rPr>
        <w:t>đầu tư</w:t>
      </w:r>
      <w:r w:rsidRPr="00852DC9">
        <w:rPr>
          <w:sz w:val="28"/>
          <w:szCs w:val="28"/>
          <w:lang w:val="sv-SE"/>
        </w:rPr>
        <w:t xml:space="preserve"> xây dựng, cải tạo, nâng cấp</w:t>
      </w:r>
      <w:r w:rsidR="00666672">
        <w:rPr>
          <w:sz w:val="28"/>
          <w:szCs w:val="28"/>
          <w:lang w:val="sv-SE"/>
        </w:rPr>
        <w:t xml:space="preserve"> </w:t>
      </w:r>
      <w:r>
        <w:rPr>
          <w:sz w:val="28"/>
          <w:szCs w:val="28"/>
          <w:lang w:val="sv-SE"/>
        </w:rPr>
        <w:t>hệ thống</w:t>
      </w:r>
      <w:r w:rsidRPr="000B7807">
        <w:rPr>
          <w:sz w:val="28"/>
          <w:szCs w:val="28"/>
          <w:lang w:val="sv-SE"/>
        </w:rPr>
        <w:t xml:space="preserve"> truyền tải </w:t>
      </w:r>
      <w:r w:rsidR="00666672">
        <w:rPr>
          <w:sz w:val="28"/>
          <w:szCs w:val="28"/>
          <w:lang w:val="sv-SE"/>
        </w:rPr>
        <w:t>đ</w:t>
      </w:r>
      <w:r w:rsidRPr="000B7807">
        <w:rPr>
          <w:sz w:val="28"/>
          <w:szCs w:val="28"/>
          <w:lang w:val="sv-SE"/>
        </w:rPr>
        <w:t>iện.</w:t>
      </w:r>
    </w:p>
    <w:p w:rsidR="004D469A" w:rsidRPr="00F90E6D" w:rsidRDefault="004D469A" w:rsidP="00852DC9">
      <w:pPr>
        <w:numPr>
          <w:ilvl w:val="0"/>
          <w:numId w:val="24"/>
        </w:numPr>
        <w:spacing w:before="120" w:line="288" w:lineRule="auto"/>
        <w:ind w:left="0" w:firstLine="720"/>
        <w:jc w:val="both"/>
        <w:rPr>
          <w:sz w:val="28"/>
          <w:szCs w:val="28"/>
          <w:lang w:val="de-DE"/>
        </w:rPr>
      </w:pPr>
      <w:r w:rsidRPr="000B7807">
        <w:rPr>
          <w:sz w:val="28"/>
          <w:szCs w:val="28"/>
          <w:lang w:val="de-DE"/>
        </w:rPr>
        <w:t xml:space="preserve">Xây lắp công trình </w:t>
      </w:r>
      <w:r w:rsidR="00666672">
        <w:rPr>
          <w:sz w:val="28"/>
          <w:szCs w:val="28"/>
          <w:lang w:val="de-DE"/>
        </w:rPr>
        <w:t>đ</w:t>
      </w:r>
      <w:r w:rsidRPr="000B7807">
        <w:rPr>
          <w:sz w:val="28"/>
          <w:szCs w:val="28"/>
          <w:lang w:val="de-DE"/>
        </w:rPr>
        <w:t>iện.</w:t>
      </w:r>
    </w:p>
    <w:p w:rsidR="004D469A" w:rsidRPr="000B7807" w:rsidRDefault="004D469A" w:rsidP="00852DC9">
      <w:pPr>
        <w:numPr>
          <w:ilvl w:val="0"/>
          <w:numId w:val="24"/>
        </w:numPr>
        <w:spacing w:before="120" w:line="288" w:lineRule="auto"/>
        <w:ind w:left="0" w:firstLine="720"/>
        <w:jc w:val="both"/>
        <w:rPr>
          <w:sz w:val="28"/>
          <w:szCs w:val="28"/>
          <w:lang w:val="sv-SE"/>
        </w:rPr>
      </w:pPr>
      <w:r w:rsidRPr="000B7807">
        <w:rPr>
          <w:sz w:val="28"/>
          <w:szCs w:val="28"/>
          <w:lang w:val="sv-SE"/>
        </w:rPr>
        <w:t xml:space="preserve">Tham gia nghiên cứu, ứng dụng công nghệ mới, </w:t>
      </w:r>
      <w:r w:rsidR="00666672">
        <w:rPr>
          <w:sz w:val="28"/>
          <w:szCs w:val="28"/>
          <w:lang w:val="sv-SE"/>
        </w:rPr>
        <w:t>đánh giá chất lư</w:t>
      </w:r>
      <w:r w:rsidRPr="000B7807">
        <w:rPr>
          <w:sz w:val="28"/>
          <w:szCs w:val="28"/>
          <w:lang w:val="sv-SE"/>
        </w:rPr>
        <w:t xml:space="preserve">ợng thiết bị trên </w:t>
      </w:r>
      <w:r w:rsidR="00666672">
        <w:rPr>
          <w:sz w:val="28"/>
          <w:szCs w:val="28"/>
          <w:lang w:val="sv-SE"/>
        </w:rPr>
        <w:t>lưới</w:t>
      </w:r>
      <w:r w:rsidRPr="000B7807">
        <w:rPr>
          <w:sz w:val="28"/>
          <w:szCs w:val="28"/>
          <w:lang w:val="sv-SE"/>
        </w:rPr>
        <w:t xml:space="preserve"> truyền tải </w:t>
      </w:r>
      <w:r w:rsidR="00666672">
        <w:rPr>
          <w:sz w:val="28"/>
          <w:szCs w:val="28"/>
          <w:lang w:val="sv-SE"/>
        </w:rPr>
        <w:t>đ</w:t>
      </w:r>
      <w:r w:rsidRPr="000B7807">
        <w:rPr>
          <w:sz w:val="28"/>
          <w:szCs w:val="28"/>
          <w:lang w:val="sv-SE"/>
        </w:rPr>
        <w:t xml:space="preserve">iện; </w:t>
      </w:r>
      <w:r w:rsidR="00666672">
        <w:rPr>
          <w:sz w:val="28"/>
          <w:szCs w:val="28"/>
          <w:lang w:val="sv-SE"/>
        </w:rPr>
        <w:t>đ</w:t>
      </w:r>
      <w:r w:rsidRPr="000B7807">
        <w:rPr>
          <w:sz w:val="28"/>
          <w:szCs w:val="28"/>
          <w:lang w:val="sv-SE"/>
        </w:rPr>
        <w:t xml:space="preserve">ề xuất các giải pháp lựa chọn thiết bị có </w:t>
      </w:r>
      <w:r w:rsidR="00666672">
        <w:rPr>
          <w:sz w:val="28"/>
          <w:szCs w:val="28"/>
          <w:lang w:val="sv-SE"/>
        </w:rPr>
        <w:t>đ</w:t>
      </w:r>
      <w:r w:rsidRPr="000B7807">
        <w:rPr>
          <w:sz w:val="28"/>
          <w:szCs w:val="28"/>
          <w:lang w:val="sv-SE"/>
        </w:rPr>
        <w:t>ộ tin cậy cao trong vận hành.</w:t>
      </w:r>
    </w:p>
    <w:p w:rsidR="004D469A" w:rsidRDefault="004D469A" w:rsidP="00852DC9">
      <w:pPr>
        <w:numPr>
          <w:ilvl w:val="0"/>
          <w:numId w:val="24"/>
        </w:numPr>
        <w:spacing w:before="120" w:line="288" w:lineRule="auto"/>
        <w:ind w:left="0" w:firstLine="720"/>
        <w:jc w:val="both"/>
        <w:rPr>
          <w:sz w:val="28"/>
          <w:szCs w:val="28"/>
          <w:lang w:val="sv-SE"/>
        </w:rPr>
      </w:pPr>
      <w:r w:rsidRPr="000B7807">
        <w:rPr>
          <w:sz w:val="28"/>
          <w:szCs w:val="28"/>
          <w:lang w:val="sv-SE"/>
        </w:rPr>
        <w:t xml:space="preserve">Các dịch vụ </w:t>
      </w:r>
      <w:r>
        <w:rPr>
          <w:sz w:val="28"/>
          <w:szCs w:val="28"/>
          <w:lang w:val="sv-SE"/>
        </w:rPr>
        <w:t>phụ trợ</w:t>
      </w:r>
      <w:r w:rsidRPr="000B7807">
        <w:rPr>
          <w:sz w:val="28"/>
          <w:szCs w:val="28"/>
          <w:lang w:val="sv-SE"/>
        </w:rPr>
        <w:t xml:space="preserve"> khác liên quan </w:t>
      </w:r>
      <w:r w:rsidR="00666672">
        <w:rPr>
          <w:sz w:val="28"/>
          <w:szCs w:val="28"/>
          <w:lang w:val="sv-SE"/>
        </w:rPr>
        <w:t>đ</w:t>
      </w:r>
      <w:r w:rsidRPr="000B7807">
        <w:rPr>
          <w:sz w:val="28"/>
          <w:szCs w:val="28"/>
          <w:lang w:val="sv-SE"/>
        </w:rPr>
        <w:t xml:space="preserve">ến </w:t>
      </w:r>
      <w:r w:rsidR="00666672">
        <w:rPr>
          <w:sz w:val="28"/>
          <w:szCs w:val="28"/>
          <w:lang w:val="sv-SE"/>
        </w:rPr>
        <w:t>đư</w:t>
      </w:r>
      <w:r w:rsidRPr="000B7807">
        <w:rPr>
          <w:sz w:val="28"/>
          <w:szCs w:val="28"/>
          <w:lang w:val="sv-SE"/>
        </w:rPr>
        <w:t>ờng dây và trạm biến áp.</w:t>
      </w:r>
    </w:p>
    <w:p w:rsidR="004D469A" w:rsidRPr="000B7807" w:rsidRDefault="004D469A" w:rsidP="00852DC9">
      <w:pPr>
        <w:numPr>
          <w:ilvl w:val="0"/>
          <w:numId w:val="24"/>
        </w:numPr>
        <w:spacing w:before="120" w:line="288" w:lineRule="auto"/>
        <w:ind w:left="0" w:firstLine="720"/>
        <w:jc w:val="both"/>
        <w:rPr>
          <w:sz w:val="28"/>
          <w:szCs w:val="28"/>
          <w:lang w:val="sv-SE"/>
        </w:rPr>
      </w:pPr>
      <w:r>
        <w:rPr>
          <w:sz w:val="28"/>
          <w:szCs w:val="28"/>
          <w:lang w:val="sv-SE"/>
        </w:rPr>
        <w:t xml:space="preserve">Thực hiện các nhiệm vụ </w:t>
      </w:r>
      <w:r w:rsidR="00666672">
        <w:rPr>
          <w:sz w:val="28"/>
          <w:szCs w:val="28"/>
          <w:lang w:val="sv-SE"/>
        </w:rPr>
        <w:t>đư</w:t>
      </w:r>
      <w:r>
        <w:rPr>
          <w:sz w:val="28"/>
          <w:szCs w:val="28"/>
          <w:lang w:val="sv-SE"/>
        </w:rPr>
        <w:t>ợc giao khác.</w:t>
      </w:r>
    </w:p>
    <w:p w:rsidR="004D469A" w:rsidRPr="000B7807" w:rsidRDefault="004D469A" w:rsidP="00CB2990">
      <w:pPr>
        <w:pStyle w:val="Heading2"/>
        <w:numPr>
          <w:ilvl w:val="0"/>
          <w:numId w:val="14"/>
        </w:numPr>
        <w:spacing w:before="120" w:after="0" w:line="288" w:lineRule="auto"/>
        <w:ind w:left="0" w:firstLine="720"/>
        <w:rPr>
          <w:rFonts w:ascii="Times New Roman" w:hAnsi="Times New Roman" w:cs="Times New Roman"/>
          <w:sz w:val="28"/>
          <w:szCs w:val="28"/>
          <w:lang w:val="sv-SE"/>
        </w:rPr>
      </w:pPr>
      <w:bookmarkStart w:id="59" w:name="_Toc413412464"/>
      <w:bookmarkStart w:id="60" w:name="_Toc413427042"/>
      <w:bookmarkStart w:id="61" w:name="_Toc413427131"/>
      <w:bookmarkStart w:id="62" w:name="_Toc415837017"/>
      <w:bookmarkStart w:id="63" w:name="_Toc416095882"/>
      <w:bookmarkStart w:id="64" w:name="_Toc416098840"/>
      <w:bookmarkStart w:id="65" w:name="_Toc416443389"/>
      <w:bookmarkStart w:id="66" w:name="_Toc416445464"/>
      <w:bookmarkStart w:id="67" w:name="_Toc416446798"/>
      <w:bookmarkStart w:id="68" w:name="_Toc416447863"/>
      <w:r w:rsidRPr="000B7807">
        <w:rPr>
          <w:rFonts w:ascii="Times New Roman" w:hAnsi="Times New Roman" w:cs="Times New Roman"/>
          <w:sz w:val="28"/>
          <w:szCs w:val="28"/>
          <w:lang w:val="sv-SE"/>
        </w:rPr>
        <w:t>Quản lý vốn và tài sản</w:t>
      </w:r>
      <w:bookmarkEnd w:id="59"/>
      <w:bookmarkEnd w:id="60"/>
      <w:bookmarkEnd w:id="61"/>
      <w:bookmarkEnd w:id="62"/>
      <w:bookmarkEnd w:id="63"/>
      <w:bookmarkEnd w:id="64"/>
      <w:bookmarkEnd w:id="65"/>
      <w:bookmarkEnd w:id="66"/>
      <w:bookmarkEnd w:id="67"/>
      <w:bookmarkEnd w:id="68"/>
    </w:p>
    <w:p w:rsidR="004D469A" w:rsidRPr="000B7807" w:rsidRDefault="004D469A" w:rsidP="00CB2990">
      <w:pPr>
        <w:spacing w:before="120" w:line="288" w:lineRule="auto"/>
        <w:ind w:firstLine="720"/>
        <w:jc w:val="both"/>
        <w:rPr>
          <w:sz w:val="28"/>
          <w:szCs w:val="28"/>
          <w:lang w:val="nl-NL"/>
        </w:rPr>
      </w:pPr>
      <w:r>
        <w:rPr>
          <w:sz w:val="28"/>
          <w:szCs w:val="28"/>
          <w:lang w:val="sv-SE"/>
        </w:rPr>
        <w:t>NPTS</w:t>
      </w:r>
      <w:r w:rsidRPr="000B7807">
        <w:rPr>
          <w:sz w:val="28"/>
          <w:szCs w:val="28"/>
          <w:lang w:val="nl-NL"/>
        </w:rPr>
        <w:t xml:space="preserve"> được </w:t>
      </w:r>
      <w:r w:rsidRPr="000B7807">
        <w:rPr>
          <w:sz w:val="28"/>
          <w:szCs w:val="28"/>
          <w:lang w:val="sv-SE"/>
        </w:rPr>
        <w:t>EVN</w:t>
      </w:r>
      <w:r w:rsidRPr="000B7807">
        <w:rPr>
          <w:i/>
          <w:iCs/>
          <w:sz w:val="28"/>
          <w:szCs w:val="28"/>
          <w:lang w:val="sv-SE"/>
        </w:rPr>
        <w:t>NPT</w:t>
      </w:r>
      <w:r w:rsidRPr="000B7807">
        <w:rPr>
          <w:sz w:val="28"/>
          <w:szCs w:val="28"/>
          <w:lang w:val="nl-NL"/>
        </w:rPr>
        <w:t xml:space="preserve"> giao vốn, tài sản và các nguồn lực khác để thực hiện nhiệm vụ </w:t>
      </w:r>
      <w:r w:rsidRPr="000B7807">
        <w:rPr>
          <w:sz w:val="28"/>
          <w:szCs w:val="28"/>
          <w:lang w:val="sv-SE"/>
        </w:rPr>
        <w:t>EVN</w:t>
      </w:r>
      <w:r w:rsidRPr="000B7807">
        <w:rPr>
          <w:i/>
          <w:iCs/>
          <w:sz w:val="28"/>
          <w:szCs w:val="28"/>
          <w:lang w:val="sv-SE"/>
        </w:rPr>
        <w:t>NPT</w:t>
      </w:r>
      <w:r w:rsidRPr="000B7807">
        <w:rPr>
          <w:sz w:val="28"/>
          <w:szCs w:val="28"/>
          <w:lang w:val="nl-NL"/>
        </w:rPr>
        <w:t xml:space="preserve"> giao, có trách nhiệm sử dụng tài sản, vốn, quỹ đúng mục đích, đúng chế độ, bảo toàn và phát triển vốn, làm tròn nghĩa vụ với Nhà nước, với </w:t>
      </w:r>
      <w:r w:rsidRPr="000B7807">
        <w:rPr>
          <w:sz w:val="28"/>
          <w:szCs w:val="28"/>
          <w:lang w:val="sv-SE"/>
        </w:rPr>
        <w:t>EVN</w:t>
      </w:r>
      <w:r w:rsidRPr="000B7807">
        <w:rPr>
          <w:i/>
          <w:iCs/>
          <w:sz w:val="28"/>
          <w:szCs w:val="28"/>
          <w:lang w:val="sv-SE"/>
        </w:rPr>
        <w:t>NPT</w:t>
      </w:r>
      <w:r w:rsidRPr="000B7807">
        <w:rPr>
          <w:sz w:val="28"/>
          <w:szCs w:val="28"/>
          <w:lang w:val="nl-NL"/>
        </w:rPr>
        <w:t xml:space="preserve"> theo quy định của pháp luật và quy chế phân cấp, ủy quyền của </w:t>
      </w:r>
      <w:r w:rsidRPr="000B7807">
        <w:rPr>
          <w:sz w:val="28"/>
          <w:szCs w:val="28"/>
          <w:lang w:val="sv-SE"/>
        </w:rPr>
        <w:t>EVN</w:t>
      </w:r>
      <w:r w:rsidRPr="000B7807">
        <w:rPr>
          <w:i/>
          <w:iCs/>
          <w:sz w:val="28"/>
          <w:szCs w:val="28"/>
          <w:lang w:val="sv-SE"/>
        </w:rPr>
        <w:t>NPT</w:t>
      </w:r>
      <w:r w:rsidRPr="000B7807">
        <w:rPr>
          <w:sz w:val="28"/>
          <w:szCs w:val="28"/>
          <w:lang w:val="nl-NL"/>
        </w:rPr>
        <w:t>.</w:t>
      </w:r>
      <w:bookmarkStart w:id="69" w:name="_Toc413412466"/>
      <w:bookmarkStart w:id="70" w:name="_Toc413427044"/>
      <w:bookmarkStart w:id="71" w:name="_Toc413427133"/>
      <w:bookmarkStart w:id="72" w:name="_Toc415837019"/>
      <w:bookmarkStart w:id="73" w:name="_Toc416095884"/>
      <w:bookmarkStart w:id="74" w:name="_Toc416098842"/>
      <w:bookmarkStart w:id="75" w:name="_Toc416443390"/>
      <w:bookmarkStart w:id="76" w:name="_Toc416445465"/>
      <w:bookmarkStart w:id="77" w:name="_Toc416446799"/>
      <w:bookmarkStart w:id="78" w:name="_Toc416447864"/>
    </w:p>
    <w:p w:rsidR="004D469A" w:rsidRPr="000B7807" w:rsidRDefault="004D469A" w:rsidP="00CB2990">
      <w:pPr>
        <w:pStyle w:val="Heading2"/>
        <w:numPr>
          <w:ilvl w:val="0"/>
          <w:numId w:val="14"/>
        </w:numPr>
        <w:spacing w:before="120" w:after="0" w:line="288" w:lineRule="auto"/>
        <w:ind w:left="0" w:firstLine="720"/>
        <w:rPr>
          <w:rFonts w:ascii="Times New Roman" w:hAnsi="Times New Roman" w:cs="Times New Roman"/>
          <w:sz w:val="28"/>
          <w:szCs w:val="28"/>
          <w:lang w:val="nl-NL"/>
        </w:rPr>
      </w:pPr>
      <w:r w:rsidRPr="000B7807">
        <w:rPr>
          <w:rFonts w:ascii="Times New Roman" w:hAnsi="Times New Roman" w:cs="Times New Roman"/>
          <w:sz w:val="28"/>
          <w:szCs w:val="28"/>
          <w:lang w:val="nl-NL"/>
        </w:rPr>
        <w:t xml:space="preserve">Tổ chức Đảng và các tổ chức chính trị - xã hội trong </w:t>
      </w:r>
      <w:bookmarkEnd w:id="69"/>
      <w:r>
        <w:rPr>
          <w:rFonts w:ascii="Times New Roman" w:hAnsi="Times New Roman" w:cs="Times New Roman"/>
          <w:sz w:val="28"/>
          <w:szCs w:val="28"/>
          <w:lang w:val="nl-NL"/>
        </w:rPr>
        <w:t>NPTS</w:t>
      </w:r>
      <w:bookmarkEnd w:id="70"/>
      <w:bookmarkEnd w:id="71"/>
      <w:bookmarkEnd w:id="72"/>
      <w:bookmarkEnd w:id="73"/>
      <w:bookmarkEnd w:id="74"/>
      <w:bookmarkEnd w:id="75"/>
      <w:bookmarkEnd w:id="76"/>
      <w:bookmarkEnd w:id="77"/>
      <w:bookmarkEnd w:id="78"/>
    </w:p>
    <w:p w:rsidR="004D469A" w:rsidRPr="000B7807" w:rsidRDefault="004D469A" w:rsidP="00CB2990">
      <w:pPr>
        <w:pStyle w:val="Than"/>
        <w:spacing w:line="288" w:lineRule="auto"/>
        <w:ind w:firstLine="720"/>
        <w:rPr>
          <w:rFonts w:ascii="Times New Roman" w:hAnsi="Times New Roman" w:cs="Times New Roman"/>
          <w:color w:val="000000"/>
          <w:sz w:val="28"/>
          <w:szCs w:val="28"/>
          <w:lang w:val="es-ES"/>
        </w:rPr>
      </w:pPr>
      <w:r w:rsidRPr="000B7807">
        <w:rPr>
          <w:rFonts w:ascii="Times New Roman" w:hAnsi="Times New Roman" w:cs="Times New Roman"/>
          <w:color w:val="000000"/>
          <w:sz w:val="28"/>
          <w:szCs w:val="28"/>
          <w:lang w:val="vi-VN"/>
        </w:rPr>
        <w:t xml:space="preserve">1. Tổ chức Đảng Cộng sản Việt Nam trong </w:t>
      </w:r>
      <w:r>
        <w:rPr>
          <w:rFonts w:ascii="Times New Roman" w:hAnsi="Times New Roman" w:cs="Times New Roman"/>
          <w:color w:val="000000"/>
          <w:sz w:val="28"/>
          <w:szCs w:val="28"/>
          <w:lang w:val="nl-NL"/>
        </w:rPr>
        <w:t>NPTS</w:t>
      </w:r>
      <w:r w:rsidRPr="000B7807">
        <w:rPr>
          <w:rFonts w:ascii="Times New Roman" w:hAnsi="Times New Roman" w:cs="Times New Roman"/>
          <w:color w:val="000000"/>
          <w:sz w:val="28"/>
          <w:szCs w:val="28"/>
          <w:lang w:val="vi-VN"/>
        </w:rPr>
        <w:t xml:space="preserve"> hoạt động theo Hiến pháp, pháp luật </w:t>
      </w:r>
      <w:r w:rsidRPr="000B7807">
        <w:rPr>
          <w:rFonts w:ascii="Times New Roman" w:hAnsi="Times New Roman" w:cs="Times New Roman"/>
          <w:color w:val="000000"/>
          <w:sz w:val="28"/>
          <w:szCs w:val="28"/>
          <w:lang w:val="es-ES"/>
        </w:rPr>
        <w:t xml:space="preserve">của Nhà nước Cộng hòa Xã hội Chủ nghĩa Việt Nam </w:t>
      </w:r>
      <w:r w:rsidRPr="000B7807">
        <w:rPr>
          <w:rFonts w:ascii="Times New Roman" w:hAnsi="Times New Roman" w:cs="Times New Roman"/>
          <w:color w:val="000000"/>
          <w:sz w:val="28"/>
          <w:szCs w:val="28"/>
          <w:lang w:val="vi-VN"/>
        </w:rPr>
        <w:t>và Điều lệ của Đảng Cộng sản Việt Nam</w:t>
      </w:r>
      <w:r w:rsidRPr="000B7807">
        <w:rPr>
          <w:rFonts w:ascii="Times New Roman" w:hAnsi="Times New Roman" w:cs="Times New Roman"/>
          <w:color w:val="000000"/>
          <w:sz w:val="28"/>
          <w:szCs w:val="28"/>
          <w:lang w:val="es-ES"/>
        </w:rPr>
        <w:t>.</w:t>
      </w:r>
    </w:p>
    <w:p w:rsidR="004D469A" w:rsidRPr="000B7807" w:rsidRDefault="004D469A" w:rsidP="00CB2990">
      <w:pPr>
        <w:spacing w:before="120" w:line="288" w:lineRule="auto"/>
        <w:ind w:firstLine="720"/>
        <w:jc w:val="both"/>
        <w:rPr>
          <w:color w:val="000000"/>
          <w:sz w:val="28"/>
          <w:szCs w:val="28"/>
          <w:lang w:val="es-ES"/>
        </w:rPr>
      </w:pPr>
      <w:r w:rsidRPr="000B7807">
        <w:rPr>
          <w:color w:val="000000"/>
          <w:sz w:val="28"/>
          <w:szCs w:val="28"/>
          <w:lang w:val="vi-VN"/>
        </w:rPr>
        <w:t xml:space="preserve">2. Các tổ chức chính trị - xã hội trong </w:t>
      </w:r>
      <w:r>
        <w:rPr>
          <w:color w:val="000000"/>
          <w:sz w:val="28"/>
          <w:szCs w:val="28"/>
          <w:lang w:val="es-ES"/>
        </w:rPr>
        <w:t>NPTS</w:t>
      </w:r>
      <w:r w:rsidRPr="000B7807">
        <w:rPr>
          <w:color w:val="000000"/>
          <w:sz w:val="28"/>
          <w:szCs w:val="28"/>
          <w:lang w:val="vi-VN"/>
        </w:rPr>
        <w:t>hoạt động theo Hiến pháp, pháp luật và Điều lệ của các tổ chức chính trị - xã hội phù hợp với quy định của pháp luật.</w:t>
      </w:r>
    </w:p>
    <w:p w:rsidR="004D469A" w:rsidRPr="00D31F7B" w:rsidRDefault="004D469A" w:rsidP="00CB2990">
      <w:pPr>
        <w:pStyle w:val="BodyText2"/>
        <w:spacing w:before="120" w:after="0" w:line="288" w:lineRule="auto"/>
        <w:ind w:firstLine="720"/>
        <w:jc w:val="both"/>
        <w:rPr>
          <w:color w:val="000000"/>
          <w:sz w:val="28"/>
          <w:szCs w:val="28"/>
          <w:lang w:val="es-ES"/>
        </w:rPr>
      </w:pPr>
      <w:r w:rsidRPr="000B7807">
        <w:rPr>
          <w:color w:val="000000"/>
          <w:sz w:val="28"/>
          <w:szCs w:val="28"/>
          <w:lang w:val="vi-VN"/>
        </w:rPr>
        <w:lastRenderedPageBreak/>
        <w:t xml:space="preserve">3. </w:t>
      </w:r>
      <w:r>
        <w:rPr>
          <w:color w:val="000000"/>
          <w:sz w:val="28"/>
          <w:szCs w:val="28"/>
          <w:lang w:val="es-ES"/>
        </w:rPr>
        <w:t>NPTS</w:t>
      </w:r>
      <w:r w:rsidRPr="000B7807">
        <w:rPr>
          <w:color w:val="000000"/>
          <w:sz w:val="28"/>
          <w:szCs w:val="28"/>
          <w:lang w:val="vi-VN"/>
        </w:rPr>
        <w:t xml:space="preserve"> tôn trọng và tạo điều kiệnđể tổ chức Đảng, tổ chức Công đoàn và các tổ chức chính trị - xã hội khác trong </w:t>
      </w:r>
      <w:r>
        <w:rPr>
          <w:color w:val="000000"/>
          <w:sz w:val="28"/>
          <w:szCs w:val="28"/>
          <w:lang w:val="es-ES"/>
        </w:rPr>
        <w:t>NPTS</w:t>
      </w:r>
      <w:r w:rsidRPr="000B7807">
        <w:rPr>
          <w:color w:val="000000"/>
          <w:sz w:val="28"/>
          <w:szCs w:val="28"/>
          <w:lang w:val="vi-VN"/>
        </w:rPr>
        <w:t xml:space="preserve"> hoạt động theo quy định của pháp luật và theo Điều lệ của các tổ chức đó.</w:t>
      </w:r>
    </w:p>
    <w:p w:rsidR="004D469A" w:rsidRPr="00D31F7B" w:rsidRDefault="004D469A" w:rsidP="00CB2990">
      <w:pPr>
        <w:pStyle w:val="BodyText2"/>
        <w:spacing w:before="120" w:after="0" w:line="288" w:lineRule="auto"/>
        <w:ind w:firstLine="720"/>
        <w:jc w:val="both"/>
        <w:rPr>
          <w:color w:val="000000"/>
          <w:sz w:val="28"/>
          <w:szCs w:val="28"/>
          <w:lang w:val="es-ES"/>
        </w:rPr>
      </w:pPr>
    </w:p>
    <w:p w:rsidR="004D469A" w:rsidRPr="000B7807" w:rsidRDefault="004D469A" w:rsidP="00B60EE1">
      <w:pPr>
        <w:pStyle w:val="Heading1"/>
        <w:rPr>
          <w:rFonts w:ascii="Times New Roman" w:hAnsi="Times New Roman" w:cs="Times New Roman"/>
          <w:b/>
          <w:bCs/>
          <w:i w:val="0"/>
          <w:iCs w:val="0"/>
          <w:sz w:val="28"/>
          <w:szCs w:val="28"/>
          <w:lang w:val="vi-VN"/>
        </w:rPr>
      </w:pPr>
      <w:bookmarkStart w:id="79" w:name="_Toc149012568"/>
      <w:bookmarkStart w:id="80" w:name="_Toc413412467"/>
      <w:bookmarkStart w:id="81" w:name="_Toc413427045"/>
      <w:bookmarkStart w:id="82" w:name="_Toc413427134"/>
      <w:bookmarkStart w:id="83" w:name="_Toc415837020"/>
      <w:bookmarkStart w:id="84" w:name="_Toc416095885"/>
      <w:bookmarkStart w:id="85" w:name="_Toc416098843"/>
      <w:bookmarkStart w:id="86" w:name="_Toc416443391"/>
      <w:bookmarkStart w:id="87" w:name="_Toc416445466"/>
      <w:bookmarkStart w:id="88" w:name="_Toc416446800"/>
      <w:bookmarkStart w:id="89" w:name="_Toc416447865"/>
      <w:r w:rsidRPr="000B7807">
        <w:rPr>
          <w:rFonts w:ascii="Times New Roman" w:hAnsi="Times New Roman" w:cs="Times New Roman"/>
          <w:b/>
          <w:bCs/>
          <w:i w:val="0"/>
          <w:iCs w:val="0"/>
          <w:sz w:val="28"/>
          <w:szCs w:val="28"/>
          <w:lang w:val="vi-VN"/>
        </w:rPr>
        <w:t xml:space="preserve">CHƯƠNG </w:t>
      </w:r>
      <w:bookmarkEnd w:id="79"/>
      <w:r w:rsidRPr="000B7807">
        <w:rPr>
          <w:rFonts w:ascii="Times New Roman" w:hAnsi="Times New Roman" w:cs="Times New Roman"/>
          <w:b/>
          <w:bCs/>
          <w:i w:val="0"/>
          <w:iCs w:val="0"/>
          <w:sz w:val="28"/>
          <w:szCs w:val="28"/>
          <w:lang w:val="vi-VN"/>
        </w:rPr>
        <w:t>II</w:t>
      </w:r>
      <w:bookmarkEnd w:id="80"/>
      <w:bookmarkEnd w:id="81"/>
      <w:bookmarkEnd w:id="82"/>
      <w:bookmarkEnd w:id="83"/>
      <w:bookmarkEnd w:id="84"/>
      <w:bookmarkEnd w:id="85"/>
      <w:bookmarkEnd w:id="86"/>
      <w:bookmarkEnd w:id="87"/>
      <w:bookmarkEnd w:id="88"/>
      <w:bookmarkEnd w:id="89"/>
    </w:p>
    <w:p w:rsidR="004D469A" w:rsidRPr="000B7807" w:rsidRDefault="004D469A" w:rsidP="00B60EE1">
      <w:pPr>
        <w:pStyle w:val="Heading1"/>
        <w:rPr>
          <w:rFonts w:ascii="Times New Roman" w:hAnsi="Times New Roman" w:cs="Times New Roman"/>
          <w:b/>
          <w:bCs/>
          <w:i w:val="0"/>
          <w:iCs w:val="0"/>
          <w:sz w:val="28"/>
          <w:szCs w:val="28"/>
          <w:lang w:val="es-ES"/>
        </w:rPr>
      </w:pPr>
      <w:bookmarkStart w:id="90" w:name="_Toc415837021"/>
      <w:bookmarkStart w:id="91" w:name="_Toc416095886"/>
      <w:bookmarkStart w:id="92" w:name="_Toc416098844"/>
      <w:bookmarkStart w:id="93" w:name="_Toc416443392"/>
      <w:bookmarkStart w:id="94" w:name="_Toc416445467"/>
      <w:bookmarkStart w:id="95" w:name="_Toc416446801"/>
      <w:bookmarkStart w:id="96" w:name="_Toc416447866"/>
      <w:r w:rsidRPr="000B7807">
        <w:rPr>
          <w:rFonts w:ascii="Times New Roman" w:hAnsi="Times New Roman" w:cs="Times New Roman"/>
          <w:b/>
          <w:bCs/>
          <w:i w:val="0"/>
          <w:iCs w:val="0"/>
          <w:sz w:val="28"/>
          <w:szCs w:val="28"/>
          <w:lang w:val="vi-VN"/>
        </w:rPr>
        <w:t>QUYỀN VÀ NGHĨA VỤ CỦA EVN</w:t>
      </w:r>
      <w:r w:rsidRPr="000B7807">
        <w:rPr>
          <w:rFonts w:ascii="Times New Roman" w:hAnsi="Times New Roman" w:cs="Times New Roman"/>
          <w:b/>
          <w:bCs/>
          <w:sz w:val="28"/>
          <w:szCs w:val="28"/>
          <w:lang w:val="vi-VN"/>
        </w:rPr>
        <w:t>NPT</w:t>
      </w:r>
      <w:r w:rsidRPr="000B7807">
        <w:rPr>
          <w:rFonts w:ascii="Times New Roman" w:hAnsi="Times New Roman" w:cs="Times New Roman"/>
          <w:b/>
          <w:bCs/>
          <w:i w:val="0"/>
          <w:iCs w:val="0"/>
          <w:sz w:val="28"/>
          <w:szCs w:val="28"/>
          <w:lang w:val="vi-VN"/>
        </w:rPr>
        <w:t xml:space="preserve"> ĐỐI VỚI </w:t>
      </w:r>
      <w:bookmarkEnd w:id="90"/>
      <w:bookmarkEnd w:id="91"/>
      <w:bookmarkEnd w:id="92"/>
      <w:bookmarkEnd w:id="93"/>
      <w:bookmarkEnd w:id="94"/>
      <w:bookmarkEnd w:id="95"/>
      <w:bookmarkEnd w:id="96"/>
      <w:r>
        <w:rPr>
          <w:rFonts w:ascii="Times New Roman" w:hAnsi="Times New Roman" w:cs="Times New Roman"/>
          <w:b/>
          <w:bCs/>
          <w:i w:val="0"/>
          <w:iCs w:val="0"/>
          <w:sz w:val="28"/>
          <w:szCs w:val="28"/>
          <w:lang w:val="es-ES"/>
        </w:rPr>
        <w:t>NPTS</w:t>
      </w:r>
    </w:p>
    <w:p w:rsidR="004D469A" w:rsidRPr="000B7807" w:rsidRDefault="004D469A" w:rsidP="00CB2990">
      <w:pPr>
        <w:rPr>
          <w:lang w:val="es-ES"/>
        </w:rPr>
      </w:pPr>
    </w:p>
    <w:p w:rsidR="004D469A" w:rsidRPr="000B7807" w:rsidRDefault="004D469A" w:rsidP="00CB2990">
      <w:pPr>
        <w:rPr>
          <w:lang w:val="es-ES"/>
        </w:rPr>
      </w:pPr>
    </w:p>
    <w:p w:rsidR="004D469A" w:rsidRPr="000B7807" w:rsidRDefault="004D469A" w:rsidP="006E36D1">
      <w:pPr>
        <w:pStyle w:val="Heading2"/>
        <w:numPr>
          <w:ilvl w:val="0"/>
          <w:numId w:val="14"/>
        </w:numPr>
        <w:spacing w:before="120" w:after="0" w:line="288" w:lineRule="auto"/>
        <w:ind w:left="0" w:firstLine="720"/>
        <w:rPr>
          <w:rFonts w:ascii="Times New Roman" w:hAnsi="Times New Roman" w:cs="Times New Roman"/>
          <w:sz w:val="28"/>
          <w:szCs w:val="28"/>
        </w:rPr>
      </w:pPr>
      <w:bookmarkStart w:id="97" w:name="_Toc415837022"/>
      <w:bookmarkStart w:id="98" w:name="_Toc416095887"/>
      <w:bookmarkStart w:id="99" w:name="_Toc416098845"/>
      <w:bookmarkStart w:id="100" w:name="_Toc416443393"/>
      <w:bookmarkStart w:id="101" w:name="_Toc416445468"/>
      <w:bookmarkStart w:id="102" w:name="_Toc416446802"/>
      <w:bookmarkStart w:id="103" w:name="_Toc416447867"/>
      <w:bookmarkStart w:id="104" w:name="_Toc149012569"/>
      <w:bookmarkStart w:id="105" w:name="_Toc413412468"/>
      <w:bookmarkStart w:id="106" w:name="_Toc413427046"/>
      <w:bookmarkStart w:id="107" w:name="_Toc413427135"/>
      <w:r w:rsidRPr="000B7807">
        <w:rPr>
          <w:rFonts w:ascii="Times New Roman" w:hAnsi="Times New Roman" w:cs="Times New Roman"/>
          <w:sz w:val="28"/>
          <w:szCs w:val="28"/>
        </w:rPr>
        <w:t>Quyền hạn của EVN</w:t>
      </w:r>
      <w:r w:rsidRPr="000B7807">
        <w:rPr>
          <w:rFonts w:ascii="Times New Roman" w:hAnsi="Times New Roman" w:cs="Times New Roman"/>
          <w:i/>
          <w:iCs/>
          <w:sz w:val="28"/>
          <w:szCs w:val="28"/>
        </w:rPr>
        <w:t>NPT</w:t>
      </w:r>
      <w:bookmarkEnd w:id="97"/>
      <w:bookmarkEnd w:id="98"/>
      <w:bookmarkEnd w:id="99"/>
      <w:bookmarkEnd w:id="100"/>
      <w:bookmarkEnd w:id="101"/>
      <w:bookmarkEnd w:id="102"/>
      <w:bookmarkEnd w:id="103"/>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 xml:space="preserve">Quyết định thành lập, mục tiêu, nhiệm vụ và ngành, nghề kinh doanh; tổ chức lại, giải thể </w:t>
      </w:r>
      <w:r>
        <w:rPr>
          <w:sz w:val="28"/>
          <w:szCs w:val="28"/>
        </w:rPr>
        <w:t>NPTS</w:t>
      </w:r>
      <w:r w:rsidR="00666672">
        <w:rPr>
          <w:sz w:val="28"/>
          <w:szCs w:val="28"/>
        </w:rPr>
        <w:t xml:space="preserve"> </w:t>
      </w:r>
      <w:r w:rsidRPr="000B7807">
        <w:rPr>
          <w:sz w:val="28"/>
          <w:szCs w:val="28"/>
          <w:lang w:val="es-ES"/>
        </w:rPr>
        <w:t>khi được cấp có thẩm quyền phê duyệt.</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 xml:space="preserve">Quyết định phê duyệt, sửa đổi và bổ sung Quy chế Tổ chức và hoạt động của </w:t>
      </w:r>
      <w:r>
        <w:rPr>
          <w:sz w:val="28"/>
          <w:szCs w:val="28"/>
          <w:lang w:val="es-ES"/>
        </w:rPr>
        <w:t>NPTS</w:t>
      </w:r>
      <w:r w:rsidRPr="000B7807">
        <w:rPr>
          <w:sz w:val="28"/>
          <w:szCs w:val="28"/>
          <w:lang w:val="es-ES"/>
        </w:rPr>
        <w:t xml:space="preserve">; bổ sung ngành, nghề kinh doanh theo đề nghị của </w:t>
      </w:r>
      <w:r>
        <w:rPr>
          <w:sz w:val="28"/>
          <w:szCs w:val="28"/>
          <w:lang w:val="es-ES"/>
        </w:rPr>
        <w:t>NPTS</w:t>
      </w:r>
      <w:r w:rsidRPr="000B7807">
        <w:rPr>
          <w:sz w:val="28"/>
          <w:szCs w:val="28"/>
          <w:lang w:val="es-ES"/>
        </w:rPr>
        <w:t xml:space="preserve"> sau khi được cấp có thẩm quyền chấp thuận.</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 xml:space="preserve">Phê duyệt kế hoạch sản xuất kinh doanh và kế hoạch đầu tư phát triển của </w:t>
      </w:r>
      <w:r>
        <w:rPr>
          <w:sz w:val="28"/>
          <w:szCs w:val="28"/>
          <w:lang w:val="es-ES"/>
        </w:rPr>
        <w:t>NPTS</w:t>
      </w:r>
      <w:r w:rsidRPr="000B7807">
        <w:rPr>
          <w:sz w:val="28"/>
          <w:szCs w:val="28"/>
          <w:lang w:val="es-ES"/>
        </w:rPr>
        <w:t>.</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 xml:space="preserve">Phê duyệt Đề án Đổi mới tổ chức và quản lý của </w:t>
      </w:r>
      <w:r>
        <w:rPr>
          <w:sz w:val="28"/>
          <w:szCs w:val="28"/>
          <w:lang w:val="es-ES"/>
        </w:rPr>
        <w:t>NPTS</w:t>
      </w:r>
      <w:r w:rsidRPr="000B7807">
        <w:rPr>
          <w:sz w:val="28"/>
          <w:szCs w:val="28"/>
          <w:lang w:val="es-ES"/>
        </w:rPr>
        <w:t xml:space="preserve"> trên cơ sở Đề án tổng thể, sắp xếp, đổi mới doanh nghiệp của EVN</w:t>
      </w:r>
      <w:r w:rsidRPr="000B7807">
        <w:rPr>
          <w:i/>
          <w:iCs/>
          <w:sz w:val="28"/>
          <w:szCs w:val="28"/>
          <w:lang w:val="es-ES"/>
        </w:rPr>
        <w:t>NPT</w:t>
      </w:r>
      <w:r w:rsidRPr="000B7807">
        <w:rPr>
          <w:sz w:val="28"/>
          <w:szCs w:val="28"/>
          <w:lang w:val="es-ES"/>
        </w:rPr>
        <w:t xml:space="preserve"> đã được cấp có thẩm quyền phê duyệt.</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 xml:space="preserve">Quyết định cơ cấu tổ chức quản lý và điều hành của </w:t>
      </w:r>
      <w:r>
        <w:rPr>
          <w:sz w:val="28"/>
          <w:szCs w:val="28"/>
          <w:lang w:val="es-ES"/>
        </w:rPr>
        <w:t>NPTS</w:t>
      </w:r>
      <w:r w:rsidRPr="000B7807">
        <w:rPr>
          <w:sz w:val="28"/>
          <w:szCs w:val="28"/>
          <w:lang w:val="es-ES"/>
        </w:rPr>
        <w:t xml:space="preserve">. Thông qua để </w:t>
      </w:r>
      <w:r>
        <w:rPr>
          <w:sz w:val="28"/>
          <w:szCs w:val="28"/>
          <w:lang w:val="es-ES"/>
        </w:rPr>
        <w:t>NPTS</w:t>
      </w:r>
      <w:r w:rsidRPr="000B7807">
        <w:rPr>
          <w:sz w:val="28"/>
          <w:szCs w:val="28"/>
          <w:lang w:val="es-ES"/>
        </w:rPr>
        <w:t xml:space="preserve"> quyết định cơ cấu bộ máy giúp việc của </w:t>
      </w:r>
      <w:r>
        <w:rPr>
          <w:sz w:val="28"/>
          <w:szCs w:val="28"/>
          <w:lang w:val="es-ES"/>
        </w:rPr>
        <w:t>NPTS</w:t>
      </w:r>
      <w:r w:rsidRPr="000B7807">
        <w:rPr>
          <w:sz w:val="28"/>
          <w:szCs w:val="28"/>
          <w:lang w:val="es-ES"/>
        </w:rPr>
        <w:t xml:space="preserve">; phê duyệt đề án thành lập, tổ chức lại, giải thể các đơn vị trực thuộc của </w:t>
      </w:r>
      <w:r>
        <w:rPr>
          <w:sz w:val="28"/>
          <w:szCs w:val="28"/>
          <w:lang w:val="es-ES"/>
        </w:rPr>
        <w:t>NPTS</w:t>
      </w:r>
      <w:r w:rsidRPr="000B7807">
        <w:rPr>
          <w:sz w:val="28"/>
          <w:szCs w:val="28"/>
          <w:lang w:val="es-ES"/>
        </w:rPr>
        <w:t>.</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 xml:space="preserve">Thu hồi toàn bộ giá trị tài sản của </w:t>
      </w:r>
      <w:r>
        <w:rPr>
          <w:sz w:val="28"/>
          <w:szCs w:val="28"/>
          <w:lang w:val="es-ES"/>
        </w:rPr>
        <w:t>NPTS</w:t>
      </w:r>
      <w:r w:rsidRPr="000B7807">
        <w:rPr>
          <w:sz w:val="28"/>
          <w:szCs w:val="28"/>
          <w:lang w:val="es-ES"/>
        </w:rPr>
        <w:t xml:space="preserve"> sau khi </w:t>
      </w:r>
      <w:r>
        <w:rPr>
          <w:sz w:val="28"/>
          <w:szCs w:val="28"/>
          <w:lang w:val="es-ES"/>
        </w:rPr>
        <w:t>NPTS</w:t>
      </w:r>
      <w:r w:rsidRPr="000B7807">
        <w:rPr>
          <w:sz w:val="28"/>
          <w:szCs w:val="28"/>
          <w:lang w:val="es-ES"/>
        </w:rPr>
        <w:t xml:space="preserve"> hoàn thành giải thể.</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 xml:space="preserve">Quyết định bổ nhiệm, bổ nhiệm lại, luân chuyển, điều động, </w:t>
      </w:r>
      <w:r w:rsidRPr="000B7807">
        <w:rPr>
          <w:sz w:val="28"/>
          <w:szCs w:val="28"/>
          <w:lang w:val="nl-NL"/>
        </w:rPr>
        <w:t xml:space="preserve">chấp nhận đơn xin </w:t>
      </w:r>
      <w:r w:rsidRPr="000B7807">
        <w:rPr>
          <w:sz w:val="28"/>
          <w:szCs w:val="28"/>
          <w:lang w:val="es-ES"/>
        </w:rPr>
        <w:t xml:space="preserve">từ chức, miễn nhiệm, khen thưởng, kỷ luật, hệ số mức lương, tiền </w:t>
      </w:r>
      <w:r w:rsidRPr="00C8572F">
        <w:rPr>
          <w:color w:val="000000"/>
          <w:sz w:val="28"/>
          <w:szCs w:val="28"/>
          <w:lang w:val="es-ES"/>
        </w:rPr>
        <w:t xml:space="preserve">thưởng, phụ cấp và các lợi ích khác của Giám đốc, Phó giám đốc, Kế toán trưởng của </w:t>
      </w:r>
      <w:r>
        <w:rPr>
          <w:color w:val="000000"/>
          <w:sz w:val="28"/>
          <w:szCs w:val="28"/>
          <w:lang w:val="es-ES"/>
        </w:rPr>
        <w:t>NPTS</w:t>
      </w:r>
      <w:r w:rsidRPr="00C8572F">
        <w:rPr>
          <w:color w:val="000000"/>
          <w:sz w:val="28"/>
          <w:szCs w:val="28"/>
          <w:lang w:val="es-ES"/>
        </w:rPr>
        <w:t xml:space="preserve">theo quy </w:t>
      </w:r>
      <w:r w:rsidRPr="000B7807">
        <w:rPr>
          <w:sz w:val="28"/>
          <w:szCs w:val="28"/>
          <w:lang w:val="es-ES"/>
        </w:rPr>
        <w:t>chế về công tác cán bộ trong EVN</w:t>
      </w:r>
      <w:r w:rsidRPr="000B7807">
        <w:rPr>
          <w:i/>
          <w:iCs/>
          <w:sz w:val="28"/>
          <w:szCs w:val="28"/>
          <w:lang w:val="es-ES"/>
        </w:rPr>
        <w:t>NPT</w:t>
      </w:r>
      <w:r w:rsidRPr="000B7807">
        <w:rPr>
          <w:sz w:val="28"/>
          <w:szCs w:val="28"/>
          <w:lang w:val="es-ES"/>
        </w:rPr>
        <w:t>.</w:t>
      </w:r>
    </w:p>
    <w:p w:rsidR="004D469A" w:rsidRPr="00BE0A6A" w:rsidRDefault="004D469A" w:rsidP="006E36D1">
      <w:pPr>
        <w:pStyle w:val="ListParagraph"/>
        <w:numPr>
          <w:ilvl w:val="1"/>
          <w:numId w:val="7"/>
        </w:numPr>
        <w:spacing w:before="120" w:line="288" w:lineRule="auto"/>
        <w:ind w:left="0" w:firstLine="720"/>
        <w:jc w:val="both"/>
        <w:rPr>
          <w:color w:val="000000"/>
          <w:sz w:val="28"/>
          <w:szCs w:val="28"/>
          <w:lang w:val="sv-SE"/>
        </w:rPr>
      </w:pPr>
      <w:r w:rsidRPr="00BE0A6A">
        <w:rPr>
          <w:color w:val="000000"/>
          <w:sz w:val="28"/>
          <w:szCs w:val="28"/>
          <w:lang w:val="es-ES"/>
        </w:rPr>
        <w:t xml:space="preserve">Chấp thuận bằng văn bản để Giám đốc </w:t>
      </w:r>
      <w:r>
        <w:rPr>
          <w:color w:val="000000"/>
          <w:sz w:val="28"/>
          <w:szCs w:val="28"/>
          <w:lang w:val="es-ES"/>
        </w:rPr>
        <w:t>NPTS</w:t>
      </w:r>
      <w:r w:rsidRPr="00BE0A6A">
        <w:rPr>
          <w:color w:val="000000"/>
          <w:sz w:val="28"/>
          <w:szCs w:val="28"/>
          <w:lang w:val="es-ES"/>
        </w:rPr>
        <w:t xml:space="preserve"> quyết định bổ nhiệm, bổ nhiệm lại, luân chuyển, điều động, </w:t>
      </w:r>
      <w:r w:rsidRPr="00BE0A6A">
        <w:rPr>
          <w:color w:val="000000"/>
          <w:sz w:val="28"/>
          <w:szCs w:val="28"/>
          <w:lang w:val="nl-NL"/>
        </w:rPr>
        <w:t xml:space="preserve">chấp nhận đơn xin </w:t>
      </w:r>
      <w:r w:rsidRPr="00BE0A6A">
        <w:rPr>
          <w:color w:val="000000"/>
          <w:sz w:val="28"/>
          <w:szCs w:val="28"/>
          <w:lang w:val="es-ES"/>
        </w:rPr>
        <w:t xml:space="preserve">từ chức, miễn nhiệm, thuê và chấm dứt hợp đồng, khen thưởng, kỷ luật đối với các chức danh </w:t>
      </w:r>
      <w:r w:rsidRPr="00BE0A6A">
        <w:rPr>
          <w:color w:val="000000"/>
          <w:sz w:val="28"/>
          <w:szCs w:val="28"/>
          <w:lang w:val="nl-NL"/>
        </w:rPr>
        <w:t xml:space="preserve">Giám đốc các trung tâm </w:t>
      </w:r>
      <w:r w:rsidRPr="00BE0A6A">
        <w:rPr>
          <w:color w:val="000000"/>
          <w:sz w:val="28"/>
          <w:szCs w:val="28"/>
          <w:lang w:val="es-ES"/>
        </w:rPr>
        <w:t>DVKT</w:t>
      </w:r>
      <w:r w:rsidRPr="00BE0A6A">
        <w:rPr>
          <w:color w:val="000000"/>
          <w:sz w:val="28"/>
          <w:szCs w:val="28"/>
          <w:lang w:val="nl-NL"/>
        </w:rPr>
        <w:t>truyền tải điện.</w:t>
      </w:r>
    </w:p>
    <w:p w:rsidR="004D469A" w:rsidRPr="00D001C2" w:rsidRDefault="004D469A" w:rsidP="006E36D1">
      <w:pPr>
        <w:pStyle w:val="ListParagraph"/>
        <w:numPr>
          <w:ilvl w:val="1"/>
          <w:numId w:val="7"/>
        </w:numPr>
        <w:spacing w:before="120" w:line="288" w:lineRule="auto"/>
        <w:ind w:left="0" w:firstLine="720"/>
        <w:jc w:val="both"/>
        <w:rPr>
          <w:sz w:val="28"/>
          <w:szCs w:val="28"/>
          <w:lang w:val="es-ES"/>
        </w:rPr>
      </w:pPr>
      <w:r w:rsidRPr="00D001C2">
        <w:rPr>
          <w:color w:val="000000"/>
          <w:sz w:val="28"/>
          <w:szCs w:val="28"/>
          <w:lang w:val="es-ES"/>
        </w:rPr>
        <w:lastRenderedPageBreak/>
        <w:t>Quyết định cử cán bộ thuộc diện EVN</w:t>
      </w:r>
      <w:r w:rsidRPr="00D001C2">
        <w:rPr>
          <w:i/>
          <w:iCs/>
          <w:color w:val="000000"/>
          <w:sz w:val="28"/>
          <w:szCs w:val="28"/>
          <w:lang w:val="es-ES"/>
        </w:rPr>
        <w:t>NPT</w:t>
      </w:r>
      <w:r w:rsidR="00666672">
        <w:rPr>
          <w:i/>
          <w:iCs/>
          <w:color w:val="000000"/>
          <w:sz w:val="28"/>
          <w:szCs w:val="28"/>
          <w:lang w:val="es-ES"/>
        </w:rPr>
        <w:t xml:space="preserve"> </w:t>
      </w:r>
      <w:r w:rsidRPr="00D001C2">
        <w:rPr>
          <w:color w:val="000000"/>
          <w:sz w:val="28"/>
          <w:szCs w:val="28"/>
          <w:lang w:val="es-ES"/>
        </w:rPr>
        <w:t>quản lý đi nước ngoài công tác, học tập, giải quyết việc riêng; cử CBCNV khác thuộc NPTS đi nước ngoài công tác, học tập.</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 xml:space="preserve">Quyết định quỹ tiền lương kế hoạch, quyết toán quỹ tiền lương thực hiện của </w:t>
      </w:r>
      <w:r>
        <w:rPr>
          <w:sz w:val="28"/>
          <w:szCs w:val="28"/>
          <w:lang w:val="es-ES"/>
        </w:rPr>
        <w:t>NPTS</w:t>
      </w:r>
      <w:r w:rsidRPr="000B7807">
        <w:rPr>
          <w:sz w:val="28"/>
          <w:szCs w:val="28"/>
          <w:lang w:val="es-ES"/>
        </w:rPr>
        <w:t>.</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 xml:space="preserve">Phê duyệt định mức lao động của </w:t>
      </w:r>
      <w:r>
        <w:rPr>
          <w:sz w:val="28"/>
          <w:szCs w:val="28"/>
          <w:lang w:val="es-ES"/>
        </w:rPr>
        <w:t>NPTS</w:t>
      </w:r>
      <w:r w:rsidRPr="000B7807">
        <w:rPr>
          <w:sz w:val="28"/>
          <w:szCs w:val="28"/>
          <w:lang w:val="es-ES"/>
        </w:rPr>
        <w:t>.</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Giám sát, kiểm tra, thanh tra việc chấp hành pháp luật; đánh giá việc thực hiện mục tiêu, nhiệm vụ được giao, kết quả hoạt động, hiệu quả sản xuất kinh doanh và đầu tư xây dựng. Hàng năm đánh giá Giám đốc, Phó giám đốc, Kế toán trưởng trong việc thực hiện chức năng, nhiệm vụ mà EVN</w:t>
      </w:r>
      <w:r w:rsidRPr="000B7807">
        <w:rPr>
          <w:i/>
          <w:iCs/>
          <w:sz w:val="28"/>
          <w:szCs w:val="28"/>
          <w:lang w:val="es-ES"/>
        </w:rPr>
        <w:t>NPT</w:t>
      </w:r>
      <w:r w:rsidRPr="000B7807">
        <w:rPr>
          <w:sz w:val="28"/>
          <w:szCs w:val="28"/>
          <w:lang w:val="es-ES"/>
        </w:rPr>
        <w:t xml:space="preserve"> giao phù hợp với các quy định của pháp luật, của EVN</w:t>
      </w:r>
      <w:r w:rsidRPr="000B7807">
        <w:rPr>
          <w:i/>
          <w:iCs/>
          <w:sz w:val="28"/>
          <w:szCs w:val="28"/>
          <w:lang w:val="es-ES"/>
        </w:rPr>
        <w:t>NPT</w:t>
      </w:r>
      <w:r w:rsidRPr="000B7807">
        <w:rPr>
          <w:sz w:val="28"/>
          <w:szCs w:val="28"/>
          <w:lang w:val="es-ES"/>
        </w:rPr>
        <w:t xml:space="preserve"> và Quy chế này.</w:t>
      </w:r>
    </w:p>
    <w:p w:rsidR="004D469A" w:rsidRPr="000B7807" w:rsidRDefault="004D469A" w:rsidP="006E36D1">
      <w:pPr>
        <w:pStyle w:val="ListParagraph"/>
        <w:numPr>
          <w:ilvl w:val="1"/>
          <w:numId w:val="7"/>
        </w:numPr>
        <w:spacing w:before="120" w:line="288" w:lineRule="auto"/>
        <w:ind w:left="0" w:firstLine="720"/>
        <w:jc w:val="both"/>
        <w:rPr>
          <w:sz w:val="28"/>
          <w:szCs w:val="28"/>
          <w:lang w:val="es-ES"/>
        </w:rPr>
      </w:pPr>
      <w:r w:rsidRPr="000B7807">
        <w:rPr>
          <w:sz w:val="28"/>
          <w:szCs w:val="28"/>
          <w:lang w:val="es-ES"/>
        </w:rPr>
        <w:t>Các quyền khác theo quy định của pháp luật, của EVN, của EVN</w:t>
      </w:r>
      <w:r w:rsidRPr="000B7807">
        <w:rPr>
          <w:i/>
          <w:iCs/>
          <w:sz w:val="28"/>
          <w:szCs w:val="28"/>
          <w:lang w:val="es-ES"/>
        </w:rPr>
        <w:t>NPT</w:t>
      </w:r>
      <w:r w:rsidRPr="000B7807">
        <w:rPr>
          <w:sz w:val="28"/>
          <w:szCs w:val="28"/>
          <w:lang w:val="es-ES"/>
        </w:rPr>
        <w:t xml:space="preserve"> và Quy chế này.</w:t>
      </w:r>
    </w:p>
    <w:p w:rsidR="004D469A" w:rsidRPr="000B7807" w:rsidRDefault="004D469A" w:rsidP="006E36D1">
      <w:pPr>
        <w:pStyle w:val="Heading2"/>
        <w:numPr>
          <w:ilvl w:val="0"/>
          <w:numId w:val="14"/>
        </w:numPr>
        <w:spacing w:before="120" w:after="0" w:line="288" w:lineRule="auto"/>
        <w:ind w:left="0" w:firstLine="720"/>
        <w:rPr>
          <w:rFonts w:ascii="Times New Roman" w:hAnsi="Times New Roman" w:cs="Times New Roman"/>
          <w:sz w:val="28"/>
          <w:szCs w:val="28"/>
        </w:rPr>
      </w:pPr>
      <w:bookmarkStart w:id="108" w:name="_Toc415837023"/>
      <w:bookmarkStart w:id="109" w:name="_Toc416095888"/>
      <w:bookmarkStart w:id="110" w:name="_Toc416098846"/>
      <w:bookmarkStart w:id="111" w:name="_Toc416443394"/>
      <w:bookmarkStart w:id="112" w:name="_Toc416445469"/>
      <w:bookmarkStart w:id="113" w:name="_Toc416446803"/>
      <w:bookmarkStart w:id="114" w:name="_Toc416447868"/>
      <w:r w:rsidRPr="000B7807">
        <w:rPr>
          <w:rFonts w:ascii="Times New Roman" w:hAnsi="Times New Roman" w:cs="Times New Roman"/>
          <w:sz w:val="28"/>
          <w:szCs w:val="28"/>
        </w:rPr>
        <w:t>Nghĩa vụ của EVN</w:t>
      </w:r>
      <w:r w:rsidRPr="000B7807">
        <w:rPr>
          <w:rFonts w:ascii="Times New Roman" w:hAnsi="Times New Roman" w:cs="Times New Roman"/>
          <w:i/>
          <w:iCs/>
          <w:sz w:val="28"/>
          <w:szCs w:val="28"/>
        </w:rPr>
        <w:t>NPT</w:t>
      </w:r>
      <w:bookmarkEnd w:id="108"/>
      <w:bookmarkEnd w:id="109"/>
      <w:bookmarkEnd w:id="110"/>
      <w:bookmarkEnd w:id="111"/>
      <w:bookmarkEnd w:id="112"/>
      <w:bookmarkEnd w:id="113"/>
      <w:bookmarkEnd w:id="114"/>
    </w:p>
    <w:p w:rsidR="004D469A" w:rsidRPr="000B7807" w:rsidRDefault="004D469A" w:rsidP="006E36D1">
      <w:pPr>
        <w:pStyle w:val="ListParagraph"/>
        <w:numPr>
          <w:ilvl w:val="1"/>
          <w:numId w:val="6"/>
        </w:numPr>
        <w:spacing w:before="120" w:line="288" w:lineRule="auto"/>
        <w:ind w:left="0" w:firstLine="720"/>
        <w:jc w:val="both"/>
        <w:rPr>
          <w:sz w:val="28"/>
          <w:szCs w:val="28"/>
          <w:lang w:val="es-ES"/>
        </w:rPr>
      </w:pPr>
      <w:r w:rsidRPr="000B7807">
        <w:rPr>
          <w:sz w:val="28"/>
          <w:szCs w:val="28"/>
          <w:lang w:val="es-ES"/>
        </w:rPr>
        <w:t xml:space="preserve">Tuân thủ Quy chế Tổ chức và hoạt động của </w:t>
      </w:r>
      <w:r>
        <w:rPr>
          <w:sz w:val="28"/>
          <w:szCs w:val="28"/>
        </w:rPr>
        <w:t>NPTS</w:t>
      </w:r>
      <w:r w:rsidRPr="000B7807">
        <w:rPr>
          <w:sz w:val="28"/>
          <w:szCs w:val="28"/>
          <w:lang w:val="es-ES"/>
        </w:rPr>
        <w:t>.</w:t>
      </w:r>
    </w:p>
    <w:p w:rsidR="004D469A" w:rsidRPr="000B7807" w:rsidRDefault="004D469A" w:rsidP="006E36D1">
      <w:pPr>
        <w:pStyle w:val="ListParagraph"/>
        <w:numPr>
          <w:ilvl w:val="1"/>
          <w:numId w:val="6"/>
        </w:numPr>
        <w:spacing w:before="120" w:line="288" w:lineRule="auto"/>
        <w:ind w:left="0" w:firstLine="720"/>
        <w:jc w:val="both"/>
        <w:rPr>
          <w:sz w:val="28"/>
          <w:szCs w:val="28"/>
          <w:lang w:val="es-ES"/>
        </w:rPr>
      </w:pPr>
      <w:r w:rsidRPr="000B7807">
        <w:rPr>
          <w:sz w:val="28"/>
          <w:szCs w:val="28"/>
          <w:lang w:val="es-ES"/>
        </w:rPr>
        <w:t>Chịu trách nhiệm về các khoản nợ và nghĩa vụ tài sản của</w:t>
      </w:r>
      <w:r>
        <w:rPr>
          <w:sz w:val="28"/>
          <w:szCs w:val="28"/>
          <w:lang w:val="es-ES"/>
        </w:rPr>
        <w:t>NPTS</w:t>
      </w:r>
      <w:r w:rsidRPr="000B7807">
        <w:rPr>
          <w:sz w:val="28"/>
          <w:szCs w:val="28"/>
          <w:lang w:val="es-ES"/>
        </w:rPr>
        <w:t xml:space="preserve"> trong phạm vi số vốn điều lệ của EVN</w:t>
      </w:r>
      <w:r w:rsidRPr="000B7807">
        <w:rPr>
          <w:i/>
          <w:iCs/>
          <w:sz w:val="28"/>
          <w:szCs w:val="28"/>
          <w:lang w:val="es-ES"/>
        </w:rPr>
        <w:t>NPT</w:t>
      </w:r>
      <w:r w:rsidRPr="000B7807">
        <w:rPr>
          <w:sz w:val="28"/>
          <w:szCs w:val="28"/>
          <w:lang w:val="es-ES"/>
        </w:rPr>
        <w:t>.</w:t>
      </w:r>
    </w:p>
    <w:p w:rsidR="004D469A" w:rsidRPr="000B7807" w:rsidRDefault="004D469A" w:rsidP="006E36D1">
      <w:pPr>
        <w:pStyle w:val="ListParagraph"/>
        <w:numPr>
          <w:ilvl w:val="1"/>
          <w:numId w:val="6"/>
        </w:numPr>
        <w:spacing w:before="120" w:line="288" w:lineRule="auto"/>
        <w:ind w:left="0" w:firstLine="720"/>
        <w:jc w:val="both"/>
        <w:rPr>
          <w:sz w:val="28"/>
          <w:szCs w:val="28"/>
          <w:lang w:val="es-ES"/>
        </w:rPr>
      </w:pPr>
      <w:r w:rsidRPr="000B7807">
        <w:rPr>
          <w:sz w:val="28"/>
          <w:szCs w:val="28"/>
          <w:lang w:val="es-ES"/>
        </w:rPr>
        <w:t xml:space="preserve">Tuân thủ pháp luật khi phê duyệt chủ trương đầu tư, mua, bán tài sản của </w:t>
      </w:r>
      <w:r>
        <w:rPr>
          <w:sz w:val="28"/>
          <w:szCs w:val="28"/>
          <w:lang w:val="es-ES"/>
        </w:rPr>
        <w:t>NPTS</w:t>
      </w:r>
      <w:r w:rsidRPr="000B7807">
        <w:rPr>
          <w:sz w:val="28"/>
          <w:szCs w:val="28"/>
          <w:lang w:val="es-ES"/>
        </w:rPr>
        <w:t>.</w:t>
      </w:r>
    </w:p>
    <w:p w:rsidR="004D469A" w:rsidRPr="000B7807" w:rsidRDefault="004D469A" w:rsidP="006E36D1">
      <w:pPr>
        <w:pStyle w:val="ListParagraph"/>
        <w:numPr>
          <w:ilvl w:val="1"/>
          <w:numId w:val="6"/>
        </w:numPr>
        <w:spacing w:before="120" w:line="288" w:lineRule="auto"/>
        <w:ind w:left="0" w:firstLine="720"/>
        <w:jc w:val="both"/>
        <w:rPr>
          <w:sz w:val="28"/>
          <w:szCs w:val="28"/>
          <w:lang w:val="es-ES"/>
        </w:rPr>
      </w:pPr>
      <w:r w:rsidRPr="000B7807">
        <w:rPr>
          <w:sz w:val="28"/>
          <w:szCs w:val="28"/>
          <w:lang w:val="es-ES"/>
        </w:rPr>
        <w:t xml:space="preserve">Bảo đảm quyền kinh doanh theo pháp luật của </w:t>
      </w:r>
      <w:r>
        <w:rPr>
          <w:sz w:val="28"/>
          <w:szCs w:val="28"/>
          <w:lang w:val="es-ES"/>
        </w:rPr>
        <w:t>NPTS</w:t>
      </w:r>
      <w:r w:rsidRPr="000B7807">
        <w:rPr>
          <w:sz w:val="28"/>
          <w:szCs w:val="28"/>
          <w:lang w:val="es-ES"/>
        </w:rPr>
        <w:t>.</w:t>
      </w:r>
    </w:p>
    <w:p w:rsidR="004D469A" w:rsidRPr="000B7807" w:rsidRDefault="004D469A" w:rsidP="006E36D1">
      <w:pPr>
        <w:pStyle w:val="ListParagraph"/>
        <w:numPr>
          <w:ilvl w:val="1"/>
          <w:numId w:val="6"/>
        </w:numPr>
        <w:spacing w:before="120" w:line="288" w:lineRule="auto"/>
        <w:ind w:left="0" w:firstLine="720"/>
        <w:jc w:val="both"/>
        <w:rPr>
          <w:sz w:val="28"/>
          <w:szCs w:val="28"/>
          <w:lang w:val="es-ES"/>
        </w:rPr>
      </w:pPr>
      <w:r w:rsidRPr="000B7807">
        <w:rPr>
          <w:sz w:val="28"/>
          <w:szCs w:val="28"/>
          <w:lang w:val="es-ES"/>
        </w:rPr>
        <w:t>Thực hiện các nghĩa vụ khác theo quy định của pháp luật, EVN, EVN</w:t>
      </w:r>
      <w:r w:rsidRPr="000B7807">
        <w:rPr>
          <w:i/>
          <w:iCs/>
          <w:sz w:val="28"/>
          <w:szCs w:val="28"/>
          <w:lang w:val="es-ES"/>
        </w:rPr>
        <w:t>NPT</w:t>
      </w:r>
      <w:r w:rsidRPr="000B7807">
        <w:rPr>
          <w:sz w:val="28"/>
          <w:szCs w:val="28"/>
          <w:lang w:val="es-ES"/>
        </w:rPr>
        <w:t xml:space="preserve"> và Quy chế này.</w:t>
      </w:r>
    </w:p>
    <w:p w:rsidR="004D469A" w:rsidRPr="000B7807" w:rsidRDefault="004D469A" w:rsidP="00B60EE1">
      <w:pPr>
        <w:pStyle w:val="ListParagraph"/>
        <w:spacing w:before="120" w:line="288" w:lineRule="auto"/>
        <w:jc w:val="both"/>
        <w:rPr>
          <w:sz w:val="28"/>
          <w:szCs w:val="28"/>
          <w:lang w:val="es-ES"/>
        </w:rPr>
      </w:pPr>
    </w:p>
    <w:p w:rsidR="004D469A" w:rsidRPr="000B7807" w:rsidRDefault="004D469A" w:rsidP="00B60EE1">
      <w:pPr>
        <w:pStyle w:val="Heading1"/>
        <w:rPr>
          <w:rFonts w:ascii="Times New Roman" w:hAnsi="Times New Roman" w:cs="Times New Roman"/>
          <w:b/>
          <w:bCs/>
          <w:i w:val="0"/>
          <w:iCs w:val="0"/>
          <w:sz w:val="28"/>
          <w:szCs w:val="28"/>
          <w:lang w:val="es-ES"/>
        </w:rPr>
      </w:pPr>
      <w:bookmarkStart w:id="115" w:name="_Toc415837024"/>
      <w:bookmarkStart w:id="116" w:name="_Toc416095889"/>
      <w:bookmarkStart w:id="117" w:name="_Toc416098847"/>
      <w:bookmarkStart w:id="118" w:name="_Toc416443395"/>
      <w:bookmarkStart w:id="119" w:name="_Toc416445470"/>
      <w:bookmarkStart w:id="120" w:name="_Toc416446804"/>
      <w:bookmarkStart w:id="121" w:name="_Toc416447869"/>
      <w:r w:rsidRPr="000B7807">
        <w:rPr>
          <w:rFonts w:ascii="Times New Roman" w:hAnsi="Times New Roman" w:cs="Times New Roman"/>
          <w:b/>
          <w:bCs/>
          <w:i w:val="0"/>
          <w:iCs w:val="0"/>
          <w:sz w:val="28"/>
          <w:szCs w:val="28"/>
          <w:lang w:val="es-ES"/>
        </w:rPr>
        <w:t>CHƯƠNG III</w:t>
      </w:r>
      <w:bookmarkEnd w:id="115"/>
      <w:bookmarkEnd w:id="116"/>
      <w:bookmarkEnd w:id="117"/>
      <w:bookmarkEnd w:id="118"/>
      <w:bookmarkEnd w:id="119"/>
      <w:bookmarkEnd w:id="120"/>
      <w:bookmarkEnd w:id="121"/>
    </w:p>
    <w:p w:rsidR="004D469A" w:rsidRPr="000B7807" w:rsidRDefault="004D469A" w:rsidP="00B60EE1">
      <w:pPr>
        <w:pStyle w:val="Heading1"/>
        <w:rPr>
          <w:rFonts w:ascii="Times New Roman" w:hAnsi="Times New Roman" w:cs="Times New Roman"/>
          <w:b/>
          <w:bCs/>
          <w:i w:val="0"/>
          <w:iCs w:val="0"/>
          <w:sz w:val="28"/>
          <w:szCs w:val="28"/>
          <w:lang w:val="es-ES"/>
        </w:rPr>
      </w:pPr>
      <w:bookmarkStart w:id="122" w:name="_Toc415837025"/>
      <w:bookmarkStart w:id="123" w:name="_Toc416095890"/>
      <w:bookmarkStart w:id="124" w:name="_Toc416098848"/>
      <w:bookmarkStart w:id="125" w:name="_Toc416443396"/>
      <w:bookmarkStart w:id="126" w:name="_Toc416445471"/>
      <w:bookmarkStart w:id="127" w:name="_Toc416446805"/>
      <w:bookmarkStart w:id="128" w:name="_Toc416447870"/>
      <w:r w:rsidRPr="000B7807">
        <w:rPr>
          <w:rFonts w:ascii="Times New Roman" w:hAnsi="Times New Roman" w:cs="Times New Roman"/>
          <w:b/>
          <w:bCs/>
          <w:i w:val="0"/>
          <w:iCs w:val="0"/>
          <w:sz w:val="28"/>
          <w:szCs w:val="28"/>
          <w:lang w:val="es-ES"/>
        </w:rPr>
        <w:t xml:space="preserve">QUYỀN VÀ NGHĨA VỤ CỦA </w:t>
      </w:r>
      <w:bookmarkEnd w:id="104"/>
      <w:bookmarkEnd w:id="105"/>
      <w:bookmarkEnd w:id="106"/>
      <w:bookmarkEnd w:id="107"/>
      <w:bookmarkEnd w:id="122"/>
      <w:bookmarkEnd w:id="123"/>
      <w:bookmarkEnd w:id="124"/>
      <w:bookmarkEnd w:id="125"/>
      <w:bookmarkEnd w:id="126"/>
      <w:bookmarkEnd w:id="127"/>
      <w:bookmarkEnd w:id="128"/>
      <w:r>
        <w:rPr>
          <w:rFonts w:ascii="Times New Roman" w:hAnsi="Times New Roman" w:cs="Times New Roman"/>
          <w:b/>
          <w:bCs/>
          <w:i w:val="0"/>
          <w:iCs w:val="0"/>
          <w:sz w:val="28"/>
          <w:szCs w:val="28"/>
          <w:lang w:val="es-ES"/>
        </w:rPr>
        <w:t>NPTS</w:t>
      </w:r>
    </w:p>
    <w:p w:rsidR="004D469A" w:rsidRPr="000B7807" w:rsidRDefault="004D469A" w:rsidP="00B60EE1">
      <w:pPr>
        <w:rPr>
          <w:lang w:val="es-ES"/>
        </w:rPr>
      </w:pPr>
    </w:p>
    <w:p w:rsidR="004D469A" w:rsidRPr="000B7807" w:rsidRDefault="004D469A" w:rsidP="00B60EE1">
      <w:pPr>
        <w:rPr>
          <w:lang w:val="es-ES"/>
        </w:rPr>
      </w:pPr>
    </w:p>
    <w:p w:rsidR="004D469A" w:rsidRPr="000B7807" w:rsidRDefault="004D469A" w:rsidP="00B620DA">
      <w:pPr>
        <w:pStyle w:val="Heading2"/>
        <w:numPr>
          <w:ilvl w:val="0"/>
          <w:numId w:val="14"/>
        </w:numPr>
        <w:spacing w:before="120" w:after="0" w:line="288" w:lineRule="auto"/>
        <w:ind w:left="0" w:firstLine="720"/>
        <w:rPr>
          <w:rFonts w:ascii="Times New Roman" w:hAnsi="Times New Roman" w:cs="Times New Roman"/>
          <w:sz w:val="28"/>
          <w:szCs w:val="28"/>
        </w:rPr>
      </w:pPr>
      <w:bookmarkStart w:id="129" w:name="_Toc413412469"/>
      <w:bookmarkStart w:id="130" w:name="_Toc413427047"/>
      <w:bookmarkStart w:id="131" w:name="_Toc413427136"/>
      <w:bookmarkStart w:id="132" w:name="_Toc415837026"/>
      <w:bookmarkStart w:id="133" w:name="_Toc416095891"/>
      <w:bookmarkStart w:id="134" w:name="_Toc416098849"/>
      <w:bookmarkStart w:id="135" w:name="_Toc416443397"/>
      <w:bookmarkStart w:id="136" w:name="_Toc416445472"/>
      <w:bookmarkStart w:id="137" w:name="_Toc416446806"/>
      <w:bookmarkStart w:id="138" w:name="_Toc416447871"/>
      <w:r w:rsidRPr="000B7807">
        <w:rPr>
          <w:rFonts w:ascii="Times New Roman" w:hAnsi="Times New Roman" w:cs="Times New Roman"/>
          <w:sz w:val="28"/>
          <w:szCs w:val="28"/>
        </w:rPr>
        <w:t>Công tác kế hoạch</w:t>
      </w:r>
      <w:bookmarkEnd w:id="129"/>
      <w:bookmarkEnd w:id="130"/>
      <w:bookmarkEnd w:id="131"/>
      <w:bookmarkEnd w:id="132"/>
      <w:bookmarkEnd w:id="133"/>
      <w:bookmarkEnd w:id="134"/>
      <w:bookmarkEnd w:id="135"/>
      <w:bookmarkEnd w:id="136"/>
      <w:bookmarkEnd w:id="137"/>
      <w:bookmarkEnd w:id="138"/>
    </w:p>
    <w:p w:rsidR="004D469A" w:rsidRPr="000B7807" w:rsidRDefault="004D469A" w:rsidP="00B620DA">
      <w:pPr>
        <w:pStyle w:val="NormalWeb"/>
        <w:spacing w:before="120" w:line="288" w:lineRule="auto"/>
        <w:ind w:firstLine="720"/>
        <w:jc w:val="both"/>
        <w:rPr>
          <w:rFonts w:ascii="Times New Roman" w:hAnsi="Times New Roman" w:cs="Times New Roman"/>
          <w:color w:val="auto"/>
          <w:sz w:val="28"/>
          <w:szCs w:val="28"/>
          <w:lang w:val="es-ES"/>
        </w:rPr>
      </w:pPr>
      <w:r>
        <w:rPr>
          <w:rFonts w:ascii="Times New Roman" w:hAnsi="Times New Roman" w:cs="Times New Roman"/>
          <w:sz w:val="28"/>
          <w:szCs w:val="28"/>
        </w:rPr>
        <w:t>NPTS</w:t>
      </w:r>
      <w:r w:rsidRPr="000B7807">
        <w:rPr>
          <w:rFonts w:ascii="Times New Roman" w:hAnsi="Times New Roman" w:cs="Times New Roman"/>
          <w:color w:val="auto"/>
          <w:sz w:val="28"/>
          <w:szCs w:val="28"/>
          <w:bdr w:val="none" w:sz="0" w:space="0" w:color="auto" w:frame="1"/>
          <w:lang w:val="es-ES"/>
        </w:rPr>
        <w:t xml:space="preserve"> xây dựng kế hoạch dài hạn, ngắn hạn và kế hoạch điều chỉnh theo quy chế, quy định của EVN, </w:t>
      </w:r>
      <w:r w:rsidRPr="000B7807">
        <w:rPr>
          <w:rFonts w:ascii="Times New Roman" w:hAnsi="Times New Roman" w:cs="Times New Roman"/>
          <w:color w:val="auto"/>
          <w:sz w:val="28"/>
          <w:szCs w:val="28"/>
        </w:rPr>
        <w:t>EVN</w:t>
      </w:r>
      <w:r w:rsidRPr="000B7807">
        <w:rPr>
          <w:rFonts w:ascii="Times New Roman" w:hAnsi="Times New Roman" w:cs="Times New Roman"/>
          <w:i/>
          <w:iCs/>
          <w:color w:val="auto"/>
          <w:sz w:val="28"/>
          <w:szCs w:val="28"/>
        </w:rPr>
        <w:t>NPT</w:t>
      </w:r>
      <w:r w:rsidR="00666672">
        <w:rPr>
          <w:rFonts w:ascii="Times New Roman" w:hAnsi="Times New Roman" w:cs="Times New Roman"/>
          <w:i/>
          <w:iCs/>
          <w:color w:val="auto"/>
          <w:sz w:val="28"/>
          <w:szCs w:val="28"/>
        </w:rPr>
        <w:t xml:space="preserve"> </w:t>
      </w:r>
      <w:r w:rsidRPr="000B7807">
        <w:rPr>
          <w:rFonts w:ascii="Times New Roman" w:hAnsi="Times New Roman" w:cs="Times New Roman"/>
          <w:color w:val="auto"/>
          <w:sz w:val="28"/>
          <w:szCs w:val="28"/>
          <w:bdr w:val="none" w:sz="0" w:space="0" w:color="auto" w:frame="1"/>
          <w:lang w:val="es-ES"/>
        </w:rPr>
        <w:t xml:space="preserve">trên cơ sở các mục tiêu, nhiệm vụ được giao và nguồn lực thực tế của đơn vị, trình </w:t>
      </w:r>
      <w:r w:rsidRPr="000B7807">
        <w:rPr>
          <w:rFonts w:ascii="Times New Roman" w:hAnsi="Times New Roman" w:cs="Times New Roman"/>
          <w:color w:val="auto"/>
          <w:sz w:val="28"/>
          <w:szCs w:val="28"/>
        </w:rPr>
        <w:t>EVN</w:t>
      </w:r>
      <w:r w:rsidRPr="000B7807">
        <w:rPr>
          <w:rFonts w:ascii="Times New Roman" w:hAnsi="Times New Roman" w:cs="Times New Roman"/>
          <w:i/>
          <w:iCs/>
          <w:color w:val="auto"/>
          <w:sz w:val="28"/>
          <w:szCs w:val="28"/>
        </w:rPr>
        <w:t>NPT</w:t>
      </w:r>
      <w:r w:rsidRPr="000B7807">
        <w:rPr>
          <w:rFonts w:ascii="Times New Roman" w:hAnsi="Times New Roman" w:cs="Times New Roman"/>
          <w:color w:val="auto"/>
          <w:sz w:val="28"/>
          <w:szCs w:val="28"/>
          <w:bdr w:val="none" w:sz="0" w:space="0" w:color="auto" w:frame="1"/>
          <w:lang w:val="es-ES"/>
        </w:rPr>
        <w:t xml:space="preserve"> phê duyệt và tổ chức thực hiện. </w:t>
      </w:r>
    </w:p>
    <w:p w:rsidR="004D469A" w:rsidRPr="00B92869" w:rsidRDefault="004D469A" w:rsidP="00B620DA">
      <w:pPr>
        <w:pStyle w:val="Heading2"/>
        <w:numPr>
          <w:ilvl w:val="0"/>
          <w:numId w:val="14"/>
        </w:numPr>
        <w:spacing w:before="120" w:after="0" w:line="288" w:lineRule="auto"/>
        <w:ind w:left="0" w:firstLine="720"/>
        <w:rPr>
          <w:rFonts w:ascii="Times New Roman" w:hAnsi="Times New Roman" w:cs="Times New Roman"/>
          <w:color w:val="000000"/>
          <w:sz w:val="28"/>
          <w:szCs w:val="28"/>
          <w:lang w:val="es-ES"/>
        </w:rPr>
      </w:pPr>
      <w:bookmarkStart w:id="139" w:name="_Toc413412470"/>
      <w:bookmarkStart w:id="140" w:name="_Toc413427048"/>
      <w:bookmarkStart w:id="141" w:name="_Toc413427137"/>
      <w:bookmarkStart w:id="142" w:name="_Toc415837027"/>
      <w:bookmarkStart w:id="143" w:name="_Toc416095892"/>
      <w:bookmarkStart w:id="144" w:name="_Toc416098850"/>
      <w:bookmarkStart w:id="145" w:name="_Toc416443398"/>
      <w:bookmarkStart w:id="146" w:name="_Toc416445473"/>
      <w:bookmarkStart w:id="147" w:name="_Toc416446807"/>
      <w:bookmarkStart w:id="148" w:name="_Toc416447872"/>
      <w:r w:rsidRPr="00B92869">
        <w:rPr>
          <w:rFonts w:ascii="Times New Roman" w:hAnsi="Times New Roman" w:cs="Times New Roman"/>
          <w:color w:val="000000"/>
          <w:sz w:val="28"/>
          <w:szCs w:val="28"/>
          <w:lang w:val="es-ES"/>
        </w:rPr>
        <w:lastRenderedPageBreak/>
        <w:t xml:space="preserve">Công tác dịch vụ </w:t>
      </w:r>
      <w:bookmarkEnd w:id="139"/>
      <w:bookmarkEnd w:id="140"/>
      <w:bookmarkEnd w:id="141"/>
      <w:bookmarkEnd w:id="142"/>
      <w:bookmarkEnd w:id="143"/>
      <w:bookmarkEnd w:id="144"/>
      <w:bookmarkEnd w:id="145"/>
      <w:bookmarkEnd w:id="146"/>
      <w:bookmarkEnd w:id="147"/>
      <w:bookmarkEnd w:id="148"/>
      <w:r w:rsidRPr="00B92869">
        <w:rPr>
          <w:rFonts w:ascii="Times New Roman" w:hAnsi="Times New Roman" w:cs="Times New Roman"/>
          <w:color w:val="000000"/>
          <w:sz w:val="28"/>
          <w:szCs w:val="28"/>
          <w:lang w:val="es-ES"/>
        </w:rPr>
        <w:t>kỹ thuật truyền tải điện</w:t>
      </w:r>
    </w:p>
    <w:p w:rsidR="004D469A" w:rsidRPr="00B92869" w:rsidRDefault="004D469A" w:rsidP="00B620DA">
      <w:pPr>
        <w:pStyle w:val="BodyTextIndent3"/>
        <w:spacing w:before="120" w:line="288" w:lineRule="auto"/>
        <w:ind w:firstLine="720"/>
        <w:rPr>
          <w:rFonts w:ascii="Times New Roman" w:hAnsi="Times New Roman" w:cs="Times New Roman"/>
          <w:color w:val="000000"/>
          <w:lang w:val="es-ES"/>
        </w:rPr>
      </w:pPr>
      <w:r w:rsidRPr="00B92869">
        <w:rPr>
          <w:rFonts w:ascii="Times New Roman" w:hAnsi="Times New Roman" w:cs="Times New Roman"/>
          <w:color w:val="000000"/>
          <w:lang w:val="es-ES"/>
        </w:rPr>
        <w:t xml:space="preserve">Trong công tácthí nghiệm, sửa chữa, tự động hóa và các dịch vụ </w:t>
      </w:r>
      <w:r>
        <w:rPr>
          <w:rFonts w:ascii="Times New Roman" w:hAnsi="Times New Roman" w:cs="Times New Roman"/>
          <w:color w:val="000000"/>
          <w:lang w:val="es-ES"/>
        </w:rPr>
        <w:t>phụ trợ</w:t>
      </w:r>
      <w:r w:rsidRPr="00B92869">
        <w:rPr>
          <w:rFonts w:ascii="Times New Roman" w:hAnsi="Times New Roman" w:cs="Times New Roman"/>
          <w:color w:val="000000"/>
          <w:lang w:val="es-ES"/>
        </w:rPr>
        <w:t xml:space="preserve">khác, </w:t>
      </w:r>
      <w:r>
        <w:rPr>
          <w:rFonts w:ascii="Times New Roman" w:hAnsi="Times New Roman" w:cs="Times New Roman"/>
          <w:color w:val="000000"/>
          <w:lang w:val="es-ES"/>
        </w:rPr>
        <w:t>NPTS</w:t>
      </w:r>
      <w:r w:rsidRPr="00B92869">
        <w:rPr>
          <w:rFonts w:ascii="Times New Roman" w:hAnsi="Times New Roman" w:cs="Times New Roman"/>
          <w:color w:val="000000"/>
          <w:lang w:val="es-ES"/>
        </w:rPr>
        <w:t xml:space="preserve"> có quyền và nghĩa vụ:</w:t>
      </w:r>
    </w:p>
    <w:p w:rsidR="004D469A" w:rsidRPr="000354BD" w:rsidRDefault="004D469A" w:rsidP="00B620DA">
      <w:pPr>
        <w:pStyle w:val="ListParagraph"/>
        <w:numPr>
          <w:ilvl w:val="1"/>
          <w:numId w:val="14"/>
        </w:numPr>
        <w:spacing w:before="120" w:line="288" w:lineRule="auto"/>
        <w:ind w:left="0" w:firstLine="720"/>
        <w:jc w:val="both"/>
        <w:rPr>
          <w:sz w:val="28"/>
          <w:szCs w:val="28"/>
          <w:lang w:val="es-ES"/>
        </w:rPr>
      </w:pPr>
      <w:r w:rsidRPr="000354BD">
        <w:rPr>
          <w:sz w:val="28"/>
          <w:szCs w:val="28"/>
          <w:lang w:val="es-ES"/>
        </w:rPr>
        <w:t xml:space="preserve">Thực hiện công tác thí nghiệm, sửa chữa, tự động hóa và các dịch vụ </w:t>
      </w:r>
      <w:r>
        <w:rPr>
          <w:sz w:val="28"/>
          <w:szCs w:val="28"/>
          <w:lang w:val="es-ES"/>
        </w:rPr>
        <w:t>phụ trợ</w:t>
      </w:r>
      <w:r w:rsidRPr="000354BD">
        <w:rPr>
          <w:sz w:val="28"/>
          <w:szCs w:val="28"/>
          <w:lang w:val="es-ES"/>
        </w:rPr>
        <w:t xml:space="preserve"> khác theo chức năng, nhiệm vụ đểđảm bảo lưới điện truyền tải điện vận hành an toàn, liên tục, ổn định.</w:t>
      </w:r>
    </w:p>
    <w:p w:rsidR="004D469A" w:rsidRPr="000354BD" w:rsidRDefault="004D469A" w:rsidP="00B620DA">
      <w:pPr>
        <w:pStyle w:val="ListParagraph"/>
        <w:numPr>
          <w:ilvl w:val="1"/>
          <w:numId w:val="14"/>
        </w:numPr>
        <w:spacing w:before="120" w:line="288" w:lineRule="auto"/>
        <w:ind w:left="0" w:firstLine="720"/>
        <w:jc w:val="both"/>
        <w:rPr>
          <w:sz w:val="28"/>
          <w:szCs w:val="28"/>
          <w:lang w:val="es-ES"/>
        </w:rPr>
      </w:pPr>
      <w:r w:rsidRPr="000354BD">
        <w:rPr>
          <w:sz w:val="28"/>
          <w:szCs w:val="28"/>
          <w:lang w:val="es-ES"/>
        </w:rPr>
        <w:t>Tổ chức, thực hiện công tác quản lý kỹ thuật. Ban hành các quy trình quản lý và quy trình kỹ thuật theo phân cấp. Tổ chức thực hiện các quy trình, quy phạm của Nhà nước và EVN</w:t>
      </w:r>
      <w:r w:rsidRPr="000354BD">
        <w:rPr>
          <w:i/>
          <w:iCs/>
          <w:sz w:val="28"/>
          <w:szCs w:val="28"/>
          <w:lang w:val="es-ES"/>
        </w:rPr>
        <w:t>NPT</w:t>
      </w:r>
      <w:r w:rsidRPr="000354BD">
        <w:rPr>
          <w:sz w:val="28"/>
          <w:szCs w:val="28"/>
          <w:lang w:val="es-ES"/>
        </w:rPr>
        <w:t>. Xây dựng các chương trình ứng dụng tiến bộ khoa học kỹ thuật vào sản xuất và tổ chức thực hiện hoặc trình EVN</w:t>
      </w:r>
      <w:r w:rsidRPr="000354BD">
        <w:rPr>
          <w:i/>
          <w:iCs/>
          <w:sz w:val="28"/>
          <w:szCs w:val="28"/>
          <w:lang w:val="es-ES"/>
        </w:rPr>
        <w:t>NPT</w:t>
      </w:r>
      <w:r w:rsidRPr="000354BD">
        <w:rPr>
          <w:sz w:val="28"/>
          <w:szCs w:val="28"/>
          <w:lang w:val="es-ES"/>
        </w:rPr>
        <w:t> phê duyệt theo phân cấp.</w:t>
      </w:r>
    </w:p>
    <w:p w:rsidR="004D469A" w:rsidRPr="000354BD" w:rsidRDefault="004D469A" w:rsidP="00B620DA">
      <w:pPr>
        <w:pStyle w:val="ListParagraph"/>
        <w:numPr>
          <w:ilvl w:val="1"/>
          <w:numId w:val="14"/>
        </w:numPr>
        <w:spacing w:before="120" w:line="288" w:lineRule="auto"/>
        <w:ind w:left="0" w:firstLine="720"/>
        <w:jc w:val="both"/>
        <w:rPr>
          <w:sz w:val="28"/>
          <w:szCs w:val="28"/>
          <w:lang w:val="es-ES"/>
        </w:rPr>
      </w:pPr>
      <w:r w:rsidRPr="000354BD">
        <w:rPr>
          <w:sz w:val="28"/>
          <w:szCs w:val="28"/>
          <w:lang w:val="es-ES"/>
        </w:rPr>
        <w:t xml:space="preserve">Tổ chức thực hiện công tác sửa chữa, đại tu, cải tạo, nâng cấp thiết bị và tài sản thuộc </w:t>
      </w:r>
      <w:r>
        <w:rPr>
          <w:sz w:val="28"/>
          <w:szCs w:val="28"/>
          <w:lang w:val="es-ES"/>
        </w:rPr>
        <w:t>NPTS</w:t>
      </w:r>
      <w:r w:rsidRPr="000354BD">
        <w:rPr>
          <w:sz w:val="28"/>
          <w:szCs w:val="28"/>
          <w:lang w:val="es-ES"/>
        </w:rPr>
        <w:t>quản lý theo phân cấp của EVN</w:t>
      </w:r>
      <w:r w:rsidRPr="000354BD">
        <w:rPr>
          <w:i/>
          <w:iCs/>
          <w:sz w:val="28"/>
          <w:szCs w:val="28"/>
          <w:lang w:val="es-ES"/>
        </w:rPr>
        <w:t>NPT</w:t>
      </w:r>
      <w:r w:rsidRPr="000354BD">
        <w:rPr>
          <w:sz w:val="28"/>
          <w:szCs w:val="28"/>
          <w:lang w:val="es-ES"/>
        </w:rPr>
        <w:t>.</w:t>
      </w:r>
    </w:p>
    <w:p w:rsidR="004D469A" w:rsidRPr="000354BD" w:rsidRDefault="004D469A" w:rsidP="00B620DA">
      <w:pPr>
        <w:pStyle w:val="ListParagraph"/>
        <w:numPr>
          <w:ilvl w:val="1"/>
          <w:numId w:val="14"/>
        </w:numPr>
        <w:spacing w:before="120" w:line="288" w:lineRule="auto"/>
        <w:ind w:left="0" w:firstLine="720"/>
        <w:jc w:val="both"/>
        <w:rPr>
          <w:sz w:val="28"/>
          <w:szCs w:val="28"/>
          <w:lang w:val="es-ES"/>
        </w:rPr>
      </w:pPr>
      <w:r>
        <w:rPr>
          <w:sz w:val="28"/>
          <w:szCs w:val="28"/>
          <w:lang w:val="es-ES"/>
        </w:rPr>
        <w:t>NPTS</w:t>
      </w:r>
      <w:r w:rsidR="00666672">
        <w:rPr>
          <w:sz w:val="28"/>
          <w:szCs w:val="28"/>
          <w:lang w:val="es-ES"/>
        </w:rPr>
        <w:t xml:space="preserve"> </w:t>
      </w:r>
      <w:r w:rsidRPr="000354BD">
        <w:rPr>
          <w:sz w:val="28"/>
          <w:szCs w:val="28"/>
          <w:lang w:val="es-ES"/>
        </w:rPr>
        <w:t>xây dựng kế hoạch an toàn, bảo hộ lao động trình EVN</w:t>
      </w:r>
      <w:r w:rsidRPr="000354BD">
        <w:rPr>
          <w:i/>
          <w:iCs/>
          <w:sz w:val="28"/>
          <w:szCs w:val="28"/>
          <w:lang w:val="es-ES"/>
        </w:rPr>
        <w:t xml:space="preserve">NPT </w:t>
      </w:r>
      <w:r w:rsidRPr="000354BD">
        <w:rPr>
          <w:sz w:val="28"/>
          <w:szCs w:val="28"/>
          <w:lang w:val="es-ES"/>
        </w:rPr>
        <w:t xml:space="preserve">theo quy định. </w:t>
      </w:r>
      <w:r>
        <w:rPr>
          <w:sz w:val="28"/>
          <w:szCs w:val="28"/>
          <w:lang w:val="es-ES"/>
        </w:rPr>
        <w:t>NPTS</w:t>
      </w:r>
      <w:r w:rsidRPr="000354BD">
        <w:rPr>
          <w:sz w:val="28"/>
          <w:szCs w:val="28"/>
          <w:lang w:val="es-ES"/>
        </w:rPr>
        <w:t xml:space="preserve"> duyệt kế hoạch an toàn, bảo hộ lao động cho các đơn vị, bộ phận trực thuộc và tổ chức thực hiện theo kế hoạch đã được duyệt.</w:t>
      </w:r>
    </w:p>
    <w:p w:rsidR="004D469A" w:rsidRPr="000354BD" w:rsidRDefault="004D469A" w:rsidP="00B620DA">
      <w:pPr>
        <w:pStyle w:val="ListParagraph"/>
        <w:numPr>
          <w:ilvl w:val="1"/>
          <w:numId w:val="14"/>
        </w:numPr>
        <w:spacing w:before="120" w:line="288" w:lineRule="auto"/>
        <w:ind w:left="0" w:firstLine="720"/>
        <w:jc w:val="both"/>
        <w:rPr>
          <w:sz w:val="28"/>
          <w:szCs w:val="28"/>
          <w:lang w:val="es-ES"/>
        </w:rPr>
      </w:pPr>
      <w:r w:rsidRPr="000354BD">
        <w:rPr>
          <w:sz w:val="28"/>
          <w:szCs w:val="28"/>
          <w:lang w:val="es-ES"/>
        </w:rPr>
        <w:t>Kiểm tra định kỳ, bất thường về công tác an toàn. Chỉ đạo, kiểm tra việc thử nghiệm các trang thiết bị, dụng cụ an toàn theo quy định của pháp luật.</w:t>
      </w:r>
    </w:p>
    <w:p w:rsidR="004D469A" w:rsidRDefault="004D469A" w:rsidP="00B620DA">
      <w:pPr>
        <w:pStyle w:val="ListParagraph"/>
        <w:numPr>
          <w:ilvl w:val="1"/>
          <w:numId w:val="14"/>
        </w:numPr>
        <w:spacing w:before="120" w:line="288" w:lineRule="auto"/>
        <w:ind w:left="0" w:firstLine="720"/>
        <w:jc w:val="both"/>
        <w:rPr>
          <w:sz w:val="28"/>
          <w:szCs w:val="28"/>
          <w:lang w:val="es-ES"/>
        </w:rPr>
      </w:pPr>
      <w:r w:rsidRPr="000354BD">
        <w:rPr>
          <w:sz w:val="28"/>
          <w:szCs w:val="28"/>
          <w:lang w:val="es-ES"/>
        </w:rPr>
        <w:t xml:space="preserve">Tổ chức bồi huấn, sát hạch, cấp thẻ, chứng nhận an toàn điện cho cán bộ công nhân viên của </w:t>
      </w:r>
      <w:r>
        <w:rPr>
          <w:sz w:val="28"/>
          <w:szCs w:val="28"/>
          <w:lang w:val="es-ES"/>
        </w:rPr>
        <w:t>NPTS</w:t>
      </w:r>
      <w:r w:rsidRPr="000354BD">
        <w:rPr>
          <w:sz w:val="28"/>
          <w:szCs w:val="28"/>
          <w:lang w:val="es-ES"/>
        </w:rPr>
        <w:t>.</w:t>
      </w:r>
    </w:p>
    <w:p w:rsidR="004D469A" w:rsidRPr="000354BD" w:rsidRDefault="004D469A" w:rsidP="00A57A16">
      <w:pPr>
        <w:pStyle w:val="ListParagraph"/>
        <w:numPr>
          <w:ilvl w:val="1"/>
          <w:numId w:val="14"/>
        </w:numPr>
        <w:spacing w:before="120" w:line="288" w:lineRule="auto"/>
        <w:ind w:left="0" w:firstLine="720"/>
        <w:jc w:val="both"/>
        <w:rPr>
          <w:sz w:val="28"/>
          <w:szCs w:val="28"/>
          <w:lang w:val="es-ES"/>
        </w:rPr>
      </w:pPr>
      <w:r w:rsidRPr="000354BD">
        <w:rPr>
          <w:sz w:val="28"/>
          <w:szCs w:val="28"/>
          <w:lang w:val="es-ES"/>
        </w:rPr>
        <w:t>Tham gia đánh giá tình trạng thiết bị đang vận hành và đề xuất phương án sửa chữa thay thế để nâng cao độ tin cậy lưới điện truyền tải.</w:t>
      </w:r>
    </w:p>
    <w:p w:rsidR="004D469A" w:rsidRPr="000354BD" w:rsidRDefault="004D469A" w:rsidP="00B620DA">
      <w:pPr>
        <w:pStyle w:val="ListParagraph"/>
        <w:numPr>
          <w:ilvl w:val="1"/>
          <w:numId w:val="14"/>
        </w:numPr>
        <w:spacing w:before="120" w:line="288" w:lineRule="auto"/>
        <w:ind w:left="0" w:firstLine="720"/>
        <w:jc w:val="both"/>
        <w:rPr>
          <w:sz w:val="28"/>
          <w:szCs w:val="28"/>
          <w:lang w:val="es-ES"/>
        </w:rPr>
      </w:pPr>
      <w:r w:rsidRPr="000354BD">
        <w:rPr>
          <w:sz w:val="28"/>
          <w:szCs w:val="28"/>
          <w:lang w:val="es-ES"/>
        </w:rPr>
        <w:t>Tổ chức điều tra các vụ tai nạn lao động, điều tra các sự cố thiết bị, công trình theo quy định của pháp luật và của EVN</w:t>
      </w:r>
      <w:r w:rsidRPr="000354BD">
        <w:rPr>
          <w:i/>
          <w:iCs/>
          <w:sz w:val="28"/>
          <w:szCs w:val="28"/>
          <w:lang w:val="es-ES"/>
        </w:rPr>
        <w:t>NPT</w:t>
      </w:r>
      <w:r w:rsidRPr="000354BD">
        <w:rPr>
          <w:sz w:val="28"/>
          <w:szCs w:val="28"/>
          <w:lang w:val="es-ES"/>
        </w:rPr>
        <w:t>.</w:t>
      </w:r>
    </w:p>
    <w:p w:rsidR="004D469A" w:rsidRPr="000354BD" w:rsidRDefault="004D469A" w:rsidP="00B620DA">
      <w:pPr>
        <w:pStyle w:val="ListParagraph"/>
        <w:numPr>
          <w:ilvl w:val="1"/>
          <w:numId w:val="14"/>
        </w:numPr>
        <w:spacing w:before="120" w:line="288" w:lineRule="auto"/>
        <w:ind w:left="0" w:firstLine="720"/>
        <w:jc w:val="both"/>
        <w:rPr>
          <w:sz w:val="28"/>
          <w:szCs w:val="28"/>
          <w:lang w:val="es-ES"/>
        </w:rPr>
      </w:pPr>
      <w:r w:rsidRPr="000354BD">
        <w:rPr>
          <w:sz w:val="28"/>
          <w:szCs w:val="28"/>
          <w:lang w:val="es-ES"/>
        </w:rPr>
        <w:t xml:space="preserve">Tham gia phân tích sự cố lưới điện; đề xuất các biện pháp xử lý, khắc phục và giảm sự cố lưới điện và các tài sản do </w:t>
      </w:r>
      <w:r>
        <w:rPr>
          <w:sz w:val="28"/>
          <w:szCs w:val="28"/>
          <w:lang w:val="es-ES"/>
        </w:rPr>
        <w:t>NPTS</w:t>
      </w:r>
      <w:r w:rsidR="00666672">
        <w:rPr>
          <w:sz w:val="28"/>
          <w:szCs w:val="28"/>
          <w:lang w:val="es-ES"/>
        </w:rPr>
        <w:t xml:space="preserve"> </w:t>
      </w:r>
      <w:r w:rsidRPr="000354BD">
        <w:rPr>
          <w:sz w:val="28"/>
          <w:szCs w:val="28"/>
          <w:lang w:val="es-ES"/>
        </w:rPr>
        <w:t>quản lý.</w:t>
      </w:r>
    </w:p>
    <w:p w:rsidR="004D469A" w:rsidRPr="000B7807" w:rsidRDefault="004D469A" w:rsidP="00B620DA">
      <w:pPr>
        <w:pStyle w:val="Heading2"/>
        <w:numPr>
          <w:ilvl w:val="0"/>
          <w:numId w:val="14"/>
        </w:numPr>
        <w:spacing w:before="120" w:after="0" w:line="288" w:lineRule="auto"/>
        <w:ind w:left="0" w:firstLine="720"/>
        <w:rPr>
          <w:rFonts w:ascii="Times New Roman" w:hAnsi="Times New Roman" w:cs="Times New Roman"/>
          <w:sz w:val="28"/>
          <w:szCs w:val="28"/>
          <w:lang w:val="es-ES"/>
        </w:rPr>
      </w:pPr>
      <w:bookmarkStart w:id="149" w:name="_Toc413412471"/>
      <w:bookmarkStart w:id="150" w:name="_Toc413427049"/>
      <w:bookmarkStart w:id="151" w:name="_Toc413427138"/>
      <w:bookmarkStart w:id="152" w:name="_Toc415837028"/>
      <w:bookmarkStart w:id="153" w:name="_Toc416095893"/>
      <w:bookmarkStart w:id="154" w:name="_Toc416098851"/>
      <w:bookmarkStart w:id="155" w:name="_Toc416443399"/>
      <w:bookmarkStart w:id="156" w:name="_Toc416445474"/>
      <w:bookmarkStart w:id="157" w:name="_Toc416446808"/>
      <w:bookmarkStart w:id="158" w:name="_Toc416447873"/>
      <w:r w:rsidRPr="000B7807">
        <w:rPr>
          <w:rFonts w:ascii="Times New Roman" w:hAnsi="Times New Roman" w:cs="Times New Roman"/>
          <w:sz w:val="28"/>
          <w:szCs w:val="28"/>
          <w:lang w:val="es-ES"/>
        </w:rPr>
        <w:t>Công tác đầu tư xây dựng</w:t>
      </w:r>
      <w:bookmarkEnd w:id="149"/>
      <w:bookmarkEnd w:id="150"/>
      <w:bookmarkEnd w:id="151"/>
      <w:bookmarkEnd w:id="152"/>
      <w:bookmarkEnd w:id="153"/>
      <w:bookmarkEnd w:id="154"/>
      <w:bookmarkEnd w:id="155"/>
      <w:bookmarkEnd w:id="156"/>
      <w:bookmarkEnd w:id="157"/>
      <w:bookmarkEnd w:id="158"/>
    </w:p>
    <w:p w:rsidR="004D469A" w:rsidRPr="000B7807" w:rsidRDefault="004D469A" w:rsidP="00B620DA">
      <w:pPr>
        <w:pStyle w:val="BodyTextIndent3"/>
        <w:spacing w:before="120" w:line="288" w:lineRule="auto"/>
        <w:ind w:firstLine="720"/>
        <w:rPr>
          <w:rFonts w:ascii="Times New Roman" w:hAnsi="Times New Roman" w:cs="Times New Roman"/>
          <w:color w:val="000000"/>
          <w:lang w:val="es-ES"/>
        </w:rPr>
      </w:pPr>
      <w:r w:rsidRPr="000B7807">
        <w:rPr>
          <w:rFonts w:ascii="Times New Roman" w:hAnsi="Times New Roman" w:cs="Times New Roman"/>
          <w:color w:val="000000"/>
          <w:lang w:val="es-ES"/>
        </w:rPr>
        <w:t xml:space="preserve">Trong công tác đầu tư xây dựng, </w:t>
      </w:r>
      <w:r>
        <w:rPr>
          <w:rFonts w:ascii="Times New Roman" w:hAnsi="Times New Roman" w:cs="Times New Roman"/>
          <w:color w:val="000000"/>
          <w:lang w:val="es-ES"/>
        </w:rPr>
        <w:t>NPTS</w:t>
      </w:r>
      <w:r w:rsidRPr="000B7807">
        <w:rPr>
          <w:rFonts w:ascii="Times New Roman" w:hAnsi="Times New Roman" w:cs="Times New Roman"/>
          <w:color w:val="000000"/>
          <w:lang w:val="es-ES"/>
        </w:rPr>
        <w:t xml:space="preserve"> có quyền và nghĩa vụ:</w:t>
      </w:r>
    </w:p>
    <w:p w:rsidR="004D469A" w:rsidRPr="002B0890" w:rsidRDefault="004D469A" w:rsidP="00B620DA">
      <w:pPr>
        <w:pStyle w:val="ListParagraph"/>
        <w:numPr>
          <w:ilvl w:val="1"/>
          <w:numId w:val="14"/>
        </w:numPr>
        <w:spacing w:before="120" w:line="288" w:lineRule="auto"/>
        <w:ind w:left="0" w:firstLine="720"/>
        <w:jc w:val="both"/>
        <w:rPr>
          <w:color w:val="000000"/>
          <w:sz w:val="28"/>
          <w:szCs w:val="28"/>
          <w:lang w:val="es-ES"/>
        </w:rPr>
      </w:pPr>
      <w:r w:rsidRPr="002B0890">
        <w:rPr>
          <w:color w:val="000000"/>
          <w:sz w:val="28"/>
          <w:szCs w:val="28"/>
          <w:lang w:val="es-ES"/>
        </w:rPr>
        <w:t>Thực hiện nhiệm vụ đầu tư xây dựng theo kế hoạch giao và phân cấp của EVN</w:t>
      </w:r>
      <w:r w:rsidRPr="002B0890">
        <w:rPr>
          <w:i/>
          <w:iCs/>
          <w:color w:val="000000"/>
          <w:sz w:val="28"/>
          <w:szCs w:val="28"/>
          <w:lang w:val="es-ES"/>
        </w:rPr>
        <w:t>NPT</w:t>
      </w:r>
      <w:r w:rsidRPr="002B0890">
        <w:rPr>
          <w:color w:val="000000"/>
          <w:sz w:val="28"/>
          <w:szCs w:val="28"/>
          <w:lang w:val="es-ES"/>
        </w:rPr>
        <w:t>;Thực hiện đầu tư xây dựng công trình theo các quy định hiện hành của Nhà nước, EVN và EVN</w:t>
      </w:r>
      <w:r w:rsidRPr="002B0890">
        <w:rPr>
          <w:i/>
          <w:iCs/>
          <w:color w:val="000000"/>
          <w:sz w:val="28"/>
          <w:szCs w:val="28"/>
          <w:lang w:val="es-ES"/>
        </w:rPr>
        <w:t>NPT</w:t>
      </w:r>
      <w:r w:rsidRPr="002B0890">
        <w:rPr>
          <w:color w:val="000000"/>
          <w:sz w:val="28"/>
          <w:szCs w:val="28"/>
          <w:lang w:val="es-ES"/>
        </w:rPr>
        <w:t>.</w:t>
      </w:r>
    </w:p>
    <w:p w:rsidR="004D469A" w:rsidRPr="000B7807" w:rsidRDefault="004D469A" w:rsidP="00B620DA">
      <w:pPr>
        <w:pStyle w:val="ListParagraph"/>
        <w:numPr>
          <w:ilvl w:val="1"/>
          <w:numId w:val="14"/>
        </w:numPr>
        <w:spacing w:before="120" w:line="288" w:lineRule="auto"/>
        <w:ind w:left="0" w:firstLine="720"/>
        <w:jc w:val="both"/>
        <w:rPr>
          <w:color w:val="000000"/>
          <w:sz w:val="28"/>
          <w:szCs w:val="28"/>
          <w:lang w:val="es-ES"/>
        </w:rPr>
      </w:pPr>
      <w:r w:rsidRPr="000B7807">
        <w:rPr>
          <w:color w:val="000000"/>
          <w:sz w:val="28"/>
          <w:szCs w:val="28"/>
          <w:lang w:val="es-ES"/>
        </w:rPr>
        <w:lastRenderedPageBreak/>
        <w:t>Sau khi được EVN</w:t>
      </w:r>
      <w:r w:rsidRPr="000B7807">
        <w:rPr>
          <w:i/>
          <w:iCs/>
          <w:color w:val="000000"/>
          <w:sz w:val="28"/>
          <w:szCs w:val="28"/>
          <w:lang w:val="es-ES"/>
        </w:rPr>
        <w:t>NPT</w:t>
      </w:r>
      <w:r w:rsidRPr="000B7807">
        <w:rPr>
          <w:color w:val="000000"/>
          <w:sz w:val="28"/>
          <w:szCs w:val="28"/>
          <w:lang w:val="es-ES"/>
        </w:rPr>
        <w:t xml:space="preserve"> chấp thuận, </w:t>
      </w:r>
      <w:r>
        <w:rPr>
          <w:color w:val="000000"/>
          <w:sz w:val="28"/>
          <w:szCs w:val="28"/>
          <w:lang w:val="es-ES"/>
        </w:rPr>
        <w:t>NPTS</w:t>
      </w:r>
      <w:r w:rsidR="00666672">
        <w:rPr>
          <w:color w:val="000000"/>
          <w:sz w:val="28"/>
          <w:szCs w:val="28"/>
          <w:lang w:val="es-ES"/>
        </w:rPr>
        <w:t xml:space="preserve"> </w:t>
      </w:r>
      <w:r w:rsidRPr="000B7807">
        <w:rPr>
          <w:color w:val="000000"/>
          <w:sz w:val="28"/>
          <w:szCs w:val="28"/>
          <w:lang w:val="es-ES"/>
        </w:rPr>
        <w:t xml:space="preserve">được quyền liên doanh, liên kết đầu tư trong khuôn khổ nguồn vốn tự có của </w:t>
      </w:r>
      <w:r>
        <w:rPr>
          <w:color w:val="000000"/>
          <w:sz w:val="28"/>
          <w:szCs w:val="28"/>
          <w:lang w:val="es-ES"/>
        </w:rPr>
        <w:t>NPTS</w:t>
      </w:r>
      <w:r w:rsidR="00666672">
        <w:rPr>
          <w:color w:val="000000"/>
          <w:sz w:val="28"/>
          <w:szCs w:val="28"/>
          <w:lang w:val="es-ES"/>
        </w:rPr>
        <w:t xml:space="preserve"> </w:t>
      </w:r>
      <w:r w:rsidRPr="000B7807">
        <w:rPr>
          <w:color w:val="000000"/>
          <w:sz w:val="28"/>
          <w:szCs w:val="28"/>
          <w:lang w:val="es-ES"/>
        </w:rPr>
        <w:t>đồng thời tự chịu trách nhiệm về nguồn vốn, kết quả liên doanh, liên kết đó. </w:t>
      </w:r>
    </w:p>
    <w:p w:rsidR="004D469A" w:rsidRPr="000B7807" w:rsidRDefault="004D469A" w:rsidP="00B620DA">
      <w:pPr>
        <w:pStyle w:val="ListParagraph"/>
        <w:numPr>
          <w:ilvl w:val="1"/>
          <w:numId w:val="14"/>
        </w:numPr>
        <w:spacing w:before="120" w:line="288" w:lineRule="auto"/>
        <w:ind w:left="0" w:firstLine="720"/>
        <w:jc w:val="both"/>
        <w:rPr>
          <w:color w:val="000000"/>
          <w:sz w:val="28"/>
          <w:szCs w:val="28"/>
          <w:lang w:val="es-ES"/>
        </w:rPr>
      </w:pPr>
      <w:r w:rsidRPr="000B7807">
        <w:rPr>
          <w:color w:val="000000"/>
          <w:sz w:val="28"/>
          <w:szCs w:val="28"/>
          <w:lang w:val="sv-SE"/>
        </w:rPr>
        <w:t xml:space="preserve">Lắp </w:t>
      </w:r>
      <w:r w:rsidR="00666672">
        <w:rPr>
          <w:color w:val="000000"/>
          <w:sz w:val="28"/>
          <w:szCs w:val="28"/>
          <w:lang w:val="sv-SE"/>
        </w:rPr>
        <w:t>đ</w:t>
      </w:r>
      <w:r w:rsidRPr="000B7807">
        <w:rPr>
          <w:color w:val="000000"/>
          <w:sz w:val="28"/>
          <w:szCs w:val="28"/>
          <w:lang w:val="sv-SE"/>
        </w:rPr>
        <w:t xml:space="preserve">ặt, thí nghiệm hiệu chỉnh các công trình </w:t>
      </w:r>
      <w:r w:rsidR="00666672">
        <w:rPr>
          <w:color w:val="000000"/>
          <w:sz w:val="28"/>
          <w:szCs w:val="28"/>
          <w:lang w:val="sv-SE"/>
        </w:rPr>
        <w:t>đ</w:t>
      </w:r>
      <w:r w:rsidRPr="000B7807">
        <w:rPr>
          <w:color w:val="000000"/>
          <w:sz w:val="28"/>
          <w:szCs w:val="28"/>
          <w:lang w:val="sv-SE"/>
        </w:rPr>
        <w:t xml:space="preserve">ầu tý xây dựng mới, cải tạo, nâng cấp </w:t>
      </w:r>
      <w:r w:rsidR="00666672">
        <w:rPr>
          <w:color w:val="000000"/>
          <w:sz w:val="28"/>
          <w:szCs w:val="28"/>
          <w:lang w:val="sv-SE"/>
        </w:rPr>
        <w:t>đư</w:t>
      </w:r>
      <w:r w:rsidRPr="000B7807">
        <w:rPr>
          <w:color w:val="000000"/>
          <w:sz w:val="28"/>
          <w:szCs w:val="28"/>
          <w:lang w:val="sv-SE"/>
        </w:rPr>
        <w:t>ờng dây và trạm biến áp.</w:t>
      </w:r>
    </w:p>
    <w:p w:rsidR="004D469A" w:rsidRPr="000B7807" w:rsidRDefault="00666672" w:rsidP="00B620DA">
      <w:pPr>
        <w:pStyle w:val="ListParagraph"/>
        <w:numPr>
          <w:ilvl w:val="1"/>
          <w:numId w:val="14"/>
        </w:numPr>
        <w:spacing w:before="120" w:line="288" w:lineRule="auto"/>
        <w:ind w:left="0" w:firstLine="720"/>
        <w:jc w:val="both"/>
        <w:rPr>
          <w:color w:val="000000"/>
          <w:sz w:val="28"/>
          <w:szCs w:val="28"/>
          <w:lang w:val="es-ES"/>
        </w:rPr>
      </w:pPr>
      <w:r>
        <w:rPr>
          <w:color w:val="000000"/>
          <w:sz w:val="28"/>
          <w:szCs w:val="28"/>
          <w:lang w:val="sv-SE"/>
        </w:rPr>
        <w:t>Tư</w:t>
      </w:r>
      <w:r w:rsidR="004D469A" w:rsidRPr="000B7807">
        <w:rPr>
          <w:color w:val="000000"/>
          <w:sz w:val="28"/>
          <w:szCs w:val="28"/>
          <w:lang w:val="sv-SE"/>
        </w:rPr>
        <w:t xml:space="preserve"> vấn giám sát thi công các dự án </w:t>
      </w:r>
      <w:r>
        <w:rPr>
          <w:color w:val="000000"/>
          <w:sz w:val="28"/>
          <w:szCs w:val="28"/>
          <w:lang w:val="sv-SE"/>
        </w:rPr>
        <w:t>đ</w:t>
      </w:r>
      <w:r w:rsidR="004D469A" w:rsidRPr="000B7807">
        <w:rPr>
          <w:color w:val="000000"/>
          <w:sz w:val="28"/>
          <w:szCs w:val="28"/>
          <w:lang w:val="sv-SE"/>
        </w:rPr>
        <w:t xml:space="preserve">ầu tý xây dựng mới, cải tạo, nâng cấp </w:t>
      </w:r>
      <w:r>
        <w:rPr>
          <w:color w:val="000000"/>
          <w:sz w:val="28"/>
          <w:szCs w:val="28"/>
          <w:lang w:val="sv-SE"/>
        </w:rPr>
        <w:t>đ</w:t>
      </w:r>
      <w:r w:rsidR="004D469A" w:rsidRPr="000B7807">
        <w:rPr>
          <w:color w:val="000000"/>
          <w:sz w:val="28"/>
          <w:szCs w:val="28"/>
          <w:lang w:val="sv-SE"/>
        </w:rPr>
        <w:t>ýờng dây và trạm biến áp.</w:t>
      </w:r>
    </w:p>
    <w:p w:rsidR="004D469A" w:rsidRPr="000B7807" w:rsidRDefault="00666672" w:rsidP="00B620DA">
      <w:pPr>
        <w:pStyle w:val="ListParagraph"/>
        <w:numPr>
          <w:ilvl w:val="1"/>
          <w:numId w:val="14"/>
        </w:numPr>
        <w:spacing w:before="120" w:line="288" w:lineRule="auto"/>
        <w:ind w:left="0" w:firstLine="720"/>
        <w:jc w:val="both"/>
        <w:rPr>
          <w:color w:val="000000"/>
          <w:sz w:val="28"/>
          <w:szCs w:val="28"/>
          <w:lang w:val="es-ES"/>
        </w:rPr>
      </w:pPr>
      <w:r>
        <w:rPr>
          <w:color w:val="000000"/>
          <w:sz w:val="28"/>
          <w:szCs w:val="28"/>
          <w:lang w:val="sv-SE"/>
        </w:rPr>
        <w:t>Tư</w:t>
      </w:r>
      <w:r w:rsidR="004D469A" w:rsidRPr="000B7807">
        <w:rPr>
          <w:color w:val="000000"/>
          <w:sz w:val="28"/>
          <w:szCs w:val="28"/>
          <w:lang w:val="sv-SE"/>
        </w:rPr>
        <w:t xml:space="preserve"> vấn </w:t>
      </w:r>
      <w:r w:rsidR="004D469A">
        <w:rPr>
          <w:color w:val="000000"/>
          <w:sz w:val="28"/>
          <w:szCs w:val="28"/>
          <w:lang w:val="sv-SE"/>
        </w:rPr>
        <w:t>q</w:t>
      </w:r>
      <w:r w:rsidR="004D469A" w:rsidRPr="000B7807">
        <w:rPr>
          <w:color w:val="000000"/>
          <w:sz w:val="28"/>
          <w:szCs w:val="28"/>
          <w:lang w:val="es-ES"/>
        </w:rPr>
        <w:t>uản lý dự án</w:t>
      </w:r>
      <w:r w:rsidR="004D469A">
        <w:rPr>
          <w:color w:val="000000"/>
          <w:sz w:val="28"/>
          <w:szCs w:val="28"/>
          <w:lang w:val="es-ES"/>
        </w:rPr>
        <w:t>; thực hiện các</w:t>
      </w:r>
      <w:r w:rsidR="004D469A" w:rsidRPr="000B7807">
        <w:rPr>
          <w:color w:val="000000"/>
          <w:sz w:val="28"/>
          <w:szCs w:val="28"/>
          <w:lang w:val="es-ES"/>
        </w:rPr>
        <w:t xml:space="preserve"> công trình đầu tư xây dựng</w:t>
      </w:r>
      <w:r w:rsidR="004D469A">
        <w:rPr>
          <w:color w:val="000000"/>
          <w:sz w:val="28"/>
          <w:szCs w:val="28"/>
          <w:lang w:val="es-ES"/>
        </w:rPr>
        <w:t>, cải tạo, nâng cấp hệ thống</w:t>
      </w:r>
      <w:r w:rsidR="004D469A" w:rsidRPr="000B7807">
        <w:rPr>
          <w:color w:val="000000"/>
          <w:sz w:val="28"/>
          <w:szCs w:val="28"/>
          <w:lang w:val="es-ES"/>
        </w:rPr>
        <w:t xml:space="preserve"> lưới truyền tải điện.</w:t>
      </w:r>
    </w:p>
    <w:p w:rsidR="004D469A" w:rsidRPr="000B7807" w:rsidRDefault="004D469A" w:rsidP="00B620DA">
      <w:pPr>
        <w:pStyle w:val="ListParagraph"/>
        <w:numPr>
          <w:ilvl w:val="1"/>
          <w:numId w:val="14"/>
        </w:numPr>
        <w:spacing w:before="120" w:line="288" w:lineRule="auto"/>
        <w:ind w:left="0" w:firstLine="720"/>
        <w:jc w:val="both"/>
        <w:rPr>
          <w:color w:val="000000"/>
          <w:sz w:val="28"/>
          <w:szCs w:val="28"/>
          <w:lang w:val="es-ES"/>
        </w:rPr>
      </w:pPr>
      <w:r w:rsidRPr="000B7807">
        <w:rPr>
          <w:color w:val="000000"/>
          <w:sz w:val="28"/>
          <w:szCs w:val="28"/>
          <w:lang w:val="es-ES"/>
        </w:rPr>
        <w:t>Xây lắp công trình điện.</w:t>
      </w:r>
    </w:p>
    <w:p w:rsidR="004D469A" w:rsidRPr="000B7807" w:rsidRDefault="004D469A" w:rsidP="00B620DA">
      <w:pPr>
        <w:pStyle w:val="Heading2"/>
        <w:numPr>
          <w:ilvl w:val="0"/>
          <w:numId w:val="14"/>
        </w:numPr>
        <w:spacing w:before="120" w:after="0" w:line="288" w:lineRule="auto"/>
        <w:ind w:left="0" w:firstLine="720"/>
        <w:rPr>
          <w:rFonts w:ascii="Times New Roman" w:hAnsi="Times New Roman" w:cs="Times New Roman"/>
          <w:sz w:val="28"/>
          <w:szCs w:val="28"/>
          <w:lang w:val="es-ES"/>
        </w:rPr>
      </w:pPr>
      <w:bookmarkStart w:id="159" w:name="_Toc413412472"/>
      <w:bookmarkStart w:id="160" w:name="_Toc413427050"/>
      <w:bookmarkStart w:id="161" w:name="_Toc413427139"/>
      <w:bookmarkStart w:id="162" w:name="_Toc415837029"/>
      <w:bookmarkStart w:id="163" w:name="_Toc416095894"/>
      <w:bookmarkStart w:id="164" w:name="_Toc416098852"/>
      <w:bookmarkStart w:id="165" w:name="_Toc416443400"/>
      <w:bookmarkStart w:id="166" w:name="_Toc416445475"/>
      <w:bookmarkStart w:id="167" w:name="_Toc416446809"/>
      <w:bookmarkStart w:id="168" w:name="_Toc416447874"/>
      <w:r w:rsidRPr="000B7807">
        <w:rPr>
          <w:rFonts w:ascii="Times New Roman" w:hAnsi="Times New Roman" w:cs="Times New Roman"/>
          <w:sz w:val="28"/>
          <w:szCs w:val="28"/>
          <w:lang w:val="es-ES"/>
        </w:rPr>
        <w:t>Công tác tài chính - kế toán</w:t>
      </w:r>
      <w:bookmarkEnd w:id="159"/>
      <w:bookmarkEnd w:id="160"/>
      <w:bookmarkEnd w:id="161"/>
      <w:bookmarkEnd w:id="162"/>
      <w:bookmarkEnd w:id="163"/>
      <w:bookmarkEnd w:id="164"/>
      <w:bookmarkEnd w:id="165"/>
      <w:bookmarkEnd w:id="166"/>
      <w:bookmarkEnd w:id="167"/>
      <w:bookmarkEnd w:id="168"/>
    </w:p>
    <w:p w:rsidR="004D469A" w:rsidRPr="000B7807" w:rsidRDefault="004D469A" w:rsidP="00B620DA">
      <w:pPr>
        <w:pStyle w:val="BodyTextIndent3"/>
        <w:spacing w:before="120" w:line="288" w:lineRule="auto"/>
        <w:ind w:firstLine="720"/>
        <w:rPr>
          <w:rFonts w:ascii="Times New Roman" w:hAnsi="Times New Roman" w:cs="Times New Roman"/>
          <w:lang w:val="es-ES"/>
        </w:rPr>
      </w:pPr>
      <w:r w:rsidRPr="000B7807">
        <w:rPr>
          <w:rFonts w:ascii="Times New Roman" w:hAnsi="Times New Roman" w:cs="Times New Roman"/>
          <w:lang w:val="es-ES"/>
        </w:rPr>
        <w:t xml:space="preserve">Trong công tác tài chính kế toán, </w:t>
      </w:r>
      <w:r>
        <w:rPr>
          <w:rFonts w:ascii="Times New Roman" w:hAnsi="Times New Roman" w:cs="Times New Roman"/>
          <w:lang w:val="es-ES"/>
        </w:rPr>
        <w:t>NPTS</w:t>
      </w:r>
      <w:r w:rsidRPr="000B7807">
        <w:rPr>
          <w:rFonts w:ascii="Times New Roman" w:hAnsi="Times New Roman" w:cs="Times New Roman"/>
          <w:lang w:val="es-ES"/>
        </w:rPr>
        <w:t xml:space="preserve"> có quyền và nghĩa vụ:</w:t>
      </w:r>
    </w:p>
    <w:p w:rsidR="004D469A" w:rsidRPr="000B7807" w:rsidRDefault="004D469A" w:rsidP="00B620DA">
      <w:pPr>
        <w:pStyle w:val="ListParagraph"/>
        <w:numPr>
          <w:ilvl w:val="0"/>
          <w:numId w:val="10"/>
        </w:numPr>
        <w:tabs>
          <w:tab w:val="left" w:pos="851"/>
        </w:tabs>
        <w:spacing w:before="120" w:line="288" w:lineRule="auto"/>
        <w:ind w:left="0" w:firstLine="720"/>
        <w:jc w:val="both"/>
        <w:rPr>
          <w:sz w:val="28"/>
          <w:szCs w:val="28"/>
          <w:lang w:val="es-ES"/>
        </w:rPr>
      </w:pPr>
      <w:r w:rsidRPr="000B7807">
        <w:rPr>
          <w:sz w:val="28"/>
          <w:szCs w:val="28"/>
          <w:lang w:val="es-ES"/>
        </w:rPr>
        <w:t>Được đàm phán, ký các hợp đồng với các tổ chức trong nước, ngoài nước liên quan đến nhiệm vụ EVN</w:t>
      </w:r>
      <w:r w:rsidRPr="000B7807">
        <w:rPr>
          <w:i/>
          <w:iCs/>
          <w:sz w:val="28"/>
          <w:szCs w:val="28"/>
          <w:lang w:val="es-ES"/>
        </w:rPr>
        <w:t>NPT</w:t>
      </w:r>
      <w:r w:rsidRPr="000B7807">
        <w:rPr>
          <w:sz w:val="28"/>
          <w:szCs w:val="28"/>
          <w:lang w:val="es-ES"/>
        </w:rPr>
        <w:t xml:space="preserve"> giao cho </w:t>
      </w:r>
      <w:r>
        <w:rPr>
          <w:sz w:val="28"/>
          <w:szCs w:val="28"/>
          <w:lang w:val="es-ES"/>
        </w:rPr>
        <w:t>NPTS</w:t>
      </w:r>
      <w:r w:rsidRPr="000B7807">
        <w:rPr>
          <w:sz w:val="28"/>
          <w:szCs w:val="28"/>
          <w:lang w:val="es-ES"/>
        </w:rPr>
        <w:t xml:space="preserve"> theo phân cấp, ủy quyền của EVN</w:t>
      </w:r>
      <w:r w:rsidRPr="000B7807">
        <w:rPr>
          <w:i/>
          <w:iCs/>
          <w:sz w:val="28"/>
          <w:szCs w:val="28"/>
          <w:lang w:val="es-ES"/>
        </w:rPr>
        <w:t>NPT</w:t>
      </w:r>
      <w:r w:rsidRPr="000B7807">
        <w:rPr>
          <w:sz w:val="28"/>
          <w:szCs w:val="28"/>
          <w:lang w:val="es-ES"/>
        </w:rPr>
        <w:t>.</w:t>
      </w:r>
    </w:p>
    <w:p w:rsidR="004D469A" w:rsidRPr="000B7807" w:rsidRDefault="004D469A" w:rsidP="00B620DA">
      <w:pPr>
        <w:pStyle w:val="ListParagraph"/>
        <w:numPr>
          <w:ilvl w:val="0"/>
          <w:numId w:val="10"/>
        </w:numPr>
        <w:tabs>
          <w:tab w:val="left" w:pos="851"/>
        </w:tabs>
        <w:spacing w:before="120" w:line="288" w:lineRule="auto"/>
        <w:ind w:left="0" w:firstLine="720"/>
        <w:jc w:val="both"/>
        <w:rPr>
          <w:sz w:val="28"/>
          <w:szCs w:val="28"/>
          <w:lang w:val="es-ES"/>
        </w:rPr>
      </w:pPr>
      <w:r w:rsidRPr="000B7807">
        <w:rPr>
          <w:sz w:val="28"/>
          <w:szCs w:val="28"/>
          <w:lang w:val="es-ES"/>
        </w:rPr>
        <w:t>Được EVN</w:t>
      </w:r>
      <w:r w:rsidRPr="000B7807">
        <w:rPr>
          <w:i/>
          <w:iCs/>
          <w:sz w:val="28"/>
          <w:szCs w:val="28"/>
          <w:lang w:val="es-ES"/>
        </w:rPr>
        <w:t>NPT</w:t>
      </w:r>
      <w:r w:rsidRPr="000B7807">
        <w:rPr>
          <w:sz w:val="28"/>
          <w:szCs w:val="28"/>
          <w:lang w:val="es-ES"/>
        </w:rPr>
        <w:t xml:space="preserve"> cấp vốn phục vụ cho công tác đầu tư xây dựng và sản xuất kinh doanh theo kế hoạch và quy định của EVN</w:t>
      </w:r>
      <w:r w:rsidRPr="000B7807">
        <w:rPr>
          <w:i/>
          <w:iCs/>
          <w:sz w:val="28"/>
          <w:szCs w:val="28"/>
          <w:lang w:val="es-ES"/>
        </w:rPr>
        <w:t>NPT</w:t>
      </w:r>
      <w:r w:rsidRPr="000B7807">
        <w:rPr>
          <w:sz w:val="28"/>
          <w:szCs w:val="28"/>
          <w:lang w:val="es-ES"/>
        </w:rPr>
        <w:t>; được EVN</w:t>
      </w:r>
      <w:r w:rsidRPr="000B7807">
        <w:rPr>
          <w:i/>
          <w:iCs/>
          <w:sz w:val="28"/>
          <w:szCs w:val="28"/>
          <w:lang w:val="es-ES"/>
        </w:rPr>
        <w:t>NPT</w:t>
      </w:r>
      <w:r w:rsidRPr="000B7807">
        <w:rPr>
          <w:sz w:val="28"/>
          <w:szCs w:val="28"/>
          <w:lang w:val="es-ES"/>
        </w:rPr>
        <w:t xml:space="preserve"> ủy quyền vay vốn trong từng trường hợp cụ thể.</w:t>
      </w:r>
    </w:p>
    <w:p w:rsidR="004D469A" w:rsidRPr="000B7807" w:rsidRDefault="004D469A" w:rsidP="00B620DA">
      <w:pPr>
        <w:pStyle w:val="ListParagraph"/>
        <w:numPr>
          <w:ilvl w:val="0"/>
          <w:numId w:val="10"/>
        </w:numPr>
        <w:tabs>
          <w:tab w:val="left" w:pos="851"/>
        </w:tabs>
        <w:spacing w:before="120" w:line="288" w:lineRule="auto"/>
        <w:ind w:left="0" w:firstLine="720"/>
        <w:jc w:val="both"/>
        <w:rPr>
          <w:color w:val="000000"/>
          <w:sz w:val="28"/>
          <w:szCs w:val="28"/>
          <w:lang w:val="es-ES"/>
        </w:rPr>
      </w:pPr>
      <w:r w:rsidRPr="000B7807">
        <w:rPr>
          <w:color w:val="000000"/>
          <w:sz w:val="28"/>
          <w:szCs w:val="28"/>
          <w:lang w:val="es-ES"/>
        </w:rPr>
        <w:t>Được hình thành các quỹ theo quy định của Nhà nước và EVN</w:t>
      </w:r>
      <w:r w:rsidRPr="000B7807">
        <w:rPr>
          <w:i/>
          <w:iCs/>
          <w:color w:val="000000"/>
          <w:sz w:val="28"/>
          <w:szCs w:val="28"/>
          <w:lang w:val="es-ES"/>
        </w:rPr>
        <w:t>NPT</w:t>
      </w:r>
      <w:r w:rsidRPr="000B7807">
        <w:rPr>
          <w:color w:val="000000"/>
          <w:sz w:val="28"/>
          <w:szCs w:val="28"/>
          <w:lang w:val="es-ES"/>
        </w:rPr>
        <w:t>, được hưởng thụ các quỹ tập trung của EVN</w:t>
      </w:r>
      <w:r w:rsidRPr="000B7807">
        <w:rPr>
          <w:i/>
          <w:iCs/>
          <w:color w:val="000000"/>
          <w:sz w:val="28"/>
          <w:szCs w:val="28"/>
          <w:lang w:val="es-ES"/>
        </w:rPr>
        <w:t>NPT</w:t>
      </w:r>
      <w:r w:rsidRPr="000B7807">
        <w:rPr>
          <w:color w:val="000000"/>
          <w:sz w:val="28"/>
          <w:szCs w:val="28"/>
          <w:lang w:val="es-ES"/>
        </w:rPr>
        <w:t xml:space="preserve"> theo Điều lệ Tổ chức và hoạt động, các quy chế hiện hành của EVN</w:t>
      </w:r>
      <w:r w:rsidRPr="000B7807">
        <w:rPr>
          <w:i/>
          <w:iCs/>
          <w:color w:val="000000"/>
          <w:sz w:val="28"/>
          <w:szCs w:val="28"/>
          <w:lang w:val="es-ES"/>
        </w:rPr>
        <w:t>NPT</w:t>
      </w:r>
      <w:r w:rsidRPr="000B7807">
        <w:rPr>
          <w:color w:val="000000"/>
          <w:sz w:val="28"/>
          <w:szCs w:val="28"/>
          <w:lang w:val="es-ES"/>
        </w:rPr>
        <w:t>.</w:t>
      </w:r>
    </w:p>
    <w:p w:rsidR="004D469A" w:rsidRPr="000B7807" w:rsidRDefault="004D469A" w:rsidP="00B620DA">
      <w:pPr>
        <w:pStyle w:val="ListParagraph"/>
        <w:numPr>
          <w:ilvl w:val="0"/>
          <w:numId w:val="10"/>
        </w:numPr>
        <w:spacing w:before="120" w:line="288" w:lineRule="auto"/>
        <w:ind w:left="0" w:firstLine="720"/>
        <w:jc w:val="both"/>
        <w:rPr>
          <w:color w:val="000000"/>
          <w:sz w:val="28"/>
          <w:szCs w:val="28"/>
          <w:lang w:val="es-ES"/>
        </w:rPr>
      </w:pPr>
      <w:r w:rsidRPr="000B7807">
        <w:rPr>
          <w:color w:val="000000"/>
          <w:sz w:val="28"/>
          <w:szCs w:val="28"/>
          <w:lang w:val="es-ES"/>
        </w:rPr>
        <w:t>Xây dựng kế hoạch chi phí sản xuất, tài chính, giá thành hàng năm trình EVN</w:t>
      </w:r>
      <w:r w:rsidRPr="000B7807">
        <w:rPr>
          <w:i/>
          <w:iCs/>
          <w:color w:val="000000"/>
          <w:sz w:val="28"/>
          <w:szCs w:val="28"/>
          <w:lang w:val="es-ES"/>
        </w:rPr>
        <w:t>NPT</w:t>
      </w:r>
      <w:r w:rsidRPr="000B7807">
        <w:rPr>
          <w:color w:val="000000"/>
          <w:sz w:val="28"/>
          <w:szCs w:val="28"/>
          <w:lang w:val="es-ES"/>
        </w:rPr>
        <w:t xml:space="preserve"> duyệt và tổ chức thực hiện, phấn đấu</w:t>
      </w:r>
      <w:r w:rsidR="00666672">
        <w:rPr>
          <w:color w:val="000000"/>
          <w:sz w:val="28"/>
          <w:szCs w:val="28"/>
          <w:lang w:val="es-ES"/>
        </w:rPr>
        <w:t xml:space="preserve"> </w:t>
      </w:r>
      <w:r w:rsidRPr="000B7807">
        <w:rPr>
          <w:color w:val="000000"/>
          <w:sz w:val="28"/>
          <w:szCs w:val="28"/>
          <w:lang w:val="es-ES"/>
        </w:rPr>
        <w:t>tối ưu hóa chi phí trong mọi lĩnh vực hoạt động.</w:t>
      </w:r>
    </w:p>
    <w:p w:rsidR="004D469A" w:rsidRPr="000B7807" w:rsidRDefault="004D469A" w:rsidP="00B620DA">
      <w:pPr>
        <w:pStyle w:val="ListParagraph"/>
        <w:numPr>
          <w:ilvl w:val="0"/>
          <w:numId w:val="10"/>
        </w:numPr>
        <w:spacing w:before="120" w:line="288" w:lineRule="auto"/>
        <w:ind w:left="0" w:firstLine="720"/>
        <w:jc w:val="both"/>
        <w:rPr>
          <w:color w:val="000000"/>
          <w:sz w:val="28"/>
          <w:szCs w:val="28"/>
          <w:lang w:val="es-ES"/>
        </w:rPr>
      </w:pPr>
      <w:r w:rsidRPr="000B7807">
        <w:rPr>
          <w:color w:val="000000"/>
          <w:sz w:val="28"/>
          <w:szCs w:val="28"/>
          <w:lang w:val="es-ES"/>
        </w:rPr>
        <w:t>Thực hiện nghĩa vụ nộp ngân sách Nhà nước đầy đủ, kịp thời theo quy định hiện hành của pháp luật và EVN</w:t>
      </w:r>
      <w:r w:rsidRPr="000B7807">
        <w:rPr>
          <w:i/>
          <w:iCs/>
          <w:color w:val="000000"/>
          <w:sz w:val="28"/>
          <w:szCs w:val="28"/>
          <w:lang w:val="es-ES"/>
        </w:rPr>
        <w:t>NPT</w:t>
      </w:r>
      <w:r w:rsidRPr="000B7807">
        <w:rPr>
          <w:color w:val="000000"/>
          <w:sz w:val="28"/>
          <w:szCs w:val="28"/>
          <w:lang w:val="es-ES"/>
        </w:rPr>
        <w:t>.</w:t>
      </w:r>
    </w:p>
    <w:p w:rsidR="004D469A" w:rsidRPr="000B7807" w:rsidRDefault="004D469A" w:rsidP="00B620DA">
      <w:pPr>
        <w:pStyle w:val="ListParagraph"/>
        <w:numPr>
          <w:ilvl w:val="0"/>
          <w:numId w:val="10"/>
        </w:numPr>
        <w:spacing w:before="120" w:line="288" w:lineRule="auto"/>
        <w:ind w:left="0" w:firstLine="720"/>
        <w:jc w:val="both"/>
        <w:rPr>
          <w:color w:val="000000"/>
          <w:sz w:val="28"/>
          <w:szCs w:val="28"/>
          <w:lang w:val="es-ES"/>
        </w:rPr>
      </w:pPr>
      <w:r w:rsidRPr="000B7807">
        <w:rPr>
          <w:color w:val="000000"/>
          <w:sz w:val="28"/>
          <w:szCs w:val="28"/>
          <w:lang w:val="es-ES"/>
        </w:rPr>
        <w:t>Tổ chức công tác quản lý tài chính, hạch toán kế toán, lập báo cáo tài chính thống kê tháng, quý, năm theo quy định của Nhà nước và EVN</w:t>
      </w:r>
      <w:r w:rsidRPr="000B7807">
        <w:rPr>
          <w:i/>
          <w:iCs/>
          <w:color w:val="000000"/>
          <w:sz w:val="28"/>
          <w:szCs w:val="28"/>
          <w:lang w:val="es-ES"/>
        </w:rPr>
        <w:t>NPT</w:t>
      </w:r>
      <w:r w:rsidRPr="000B7807">
        <w:rPr>
          <w:color w:val="000000"/>
          <w:sz w:val="28"/>
          <w:szCs w:val="28"/>
          <w:lang w:val="es-ES"/>
        </w:rPr>
        <w:t>.</w:t>
      </w:r>
    </w:p>
    <w:p w:rsidR="004D469A" w:rsidRPr="000B7807" w:rsidRDefault="004D469A" w:rsidP="00B620DA">
      <w:pPr>
        <w:pStyle w:val="ListParagraph"/>
        <w:numPr>
          <w:ilvl w:val="0"/>
          <w:numId w:val="10"/>
        </w:numPr>
        <w:tabs>
          <w:tab w:val="left" w:pos="0"/>
        </w:tabs>
        <w:spacing w:before="120" w:line="288" w:lineRule="auto"/>
        <w:ind w:left="0" w:firstLine="720"/>
        <w:jc w:val="both"/>
        <w:rPr>
          <w:color w:val="000000"/>
          <w:sz w:val="28"/>
          <w:szCs w:val="28"/>
          <w:lang w:val="es-ES"/>
        </w:rPr>
      </w:pPr>
      <w:r w:rsidRPr="000B7807">
        <w:rPr>
          <w:color w:val="000000"/>
          <w:sz w:val="28"/>
          <w:szCs w:val="28"/>
          <w:lang w:val="es-ES"/>
        </w:rPr>
        <w:t>Chịu trách nhiệm trước pháp luật và EVN</w:t>
      </w:r>
      <w:r w:rsidRPr="000B7807">
        <w:rPr>
          <w:i/>
          <w:iCs/>
          <w:color w:val="000000"/>
          <w:sz w:val="28"/>
          <w:szCs w:val="28"/>
          <w:lang w:val="es-ES"/>
        </w:rPr>
        <w:t>NPT</w:t>
      </w:r>
      <w:r w:rsidRPr="000B7807">
        <w:rPr>
          <w:color w:val="000000"/>
          <w:sz w:val="28"/>
          <w:szCs w:val="28"/>
          <w:lang w:val="es-ES"/>
        </w:rPr>
        <w:t xml:space="preserve"> về tính trung thực, chính xác về số liệu, tài liệu, báo cáo liên quan đến công tác tài chính kế toán của </w:t>
      </w:r>
      <w:r>
        <w:rPr>
          <w:color w:val="000000"/>
          <w:sz w:val="28"/>
          <w:szCs w:val="28"/>
          <w:lang w:val="es-ES"/>
        </w:rPr>
        <w:t>NPTS</w:t>
      </w:r>
      <w:r w:rsidRPr="000B7807">
        <w:rPr>
          <w:color w:val="000000"/>
          <w:sz w:val="28"/>
          <w:szCs w:val="28"/>
          <w:lang w:val="es-ES"/>
        </w:rPr>
        <w:t>. Chịu sự kiểm tra và tuân thủ các quy định về thanh tra của các cơ quan tài chính, cơ quan Nhà nước và EVN</w:t>
      </w:r>
      <w:r w:rsidRPr="000B7807">
        <w:rPr>
          <w:i/>
          <w:iCs/>
          <w:color w:val="000000"/>
          <w:sz w:val="28"/>
          <w:szCs w:val="28"/>
          <w:lang w:val="es-ES"/>
        </w:rPr>
        <w:t>NPT</w:t>
      </w:r>
      <w:r w:rsidRPr="000B7807">
        <w:rPr>
          <w:color w:val="000000"/>
          <w:sz w:val="28"/>
          <w:szCs w:val="28"/>
          <w:lang w:val="es-ES"/>
        </w:rPr>
        <w:t xml:space="preserve">. </w:t>
      </w:r>
    </w:p>
    <w:p w:rsidR="004D469A" w:rsidRPr="004A10BA" w:rsidRDefault="004D469A" w:rsidP="00B620DA">
      <w:pPr>
        <w:pStyle w:val="Heading2"/>
        <w:numPr>
          <w:ilvl w:val="0"/>
          <w:numId w:val="14"/>
        </w:numPr>
        <w:spacing w:before="120" w:after="0" w:line="288" w:lineRule="auto"/>
        <w:ind w:left="0" w:firstLine="720"/>
        <w:rPr>
          <w:rFonts w:ascii="Times New Roman" w:hAnsi="Times New Roman" w:cs="Times New Roman"/>
          <w:color w:val="000000"/>
          <w:sz w:val="28"/>
          <w:szCs w:val="28"/>
          <w:lang w:val="es-ES"/>
        </w:rPr>
      </w:pPr>
      <w:bookmarkStart w:id="169" w:name="_Toc413412473"/>
      <w:bookmarkStart w:id="170" w:name="_Toc413427051"/>
      <w:bookmarkStart w:id="171" w:name="_Toc413427140"/>
      <w:bookmarkStart w:id="172" w:name="_Toc415837030"/>
      <w:bookmarkStart w:id="173" w:name="_Toc416095895"/>
      <w:bookmarkStart w:id="174" w:name="_Toc416098853"/>
      <w:bookmarkStart w:id="175" w:name="_Toc416443401"/>
      <w:bookmarkStart w:id="176" w:name="_Toc416445476"/>
      <w:bookmarkStart w:id="177" w:name="_Toc416446810"/>
      <w:bookmarkStart w:id="178" w:name="_Toc416447875"/>
      <w:r w:rsidRPr="004A10BA">
        <w:rPr>
          <w:rFonts w:ascii="Times New Roman" w:hAnsi="Times New Roman" w:cs="Times New Roman"/>
          <w:color w:val="000000"/>
          <w:sz w:val="28"/>
          <w:szCs w:val="28"/>
          <w:lang w:val="es-ES"/>
        </w:rPr>
        <w:lastRenderedPageBreak/>
        <w:t>Công tác tổ chức, cán bộ, đào tạo</w:t>
      </w:r>
      <w:bookmarkEnd w:id="169"/>
      <w:bookmarkEnd w:id="170"/>
      <w:bookmarkEnd w:id="171"/>
      <w:bookmarkEnd w:id="172"/>
      <w:bookmarkEnd w:id="173"/>
      <w:bookmarkEnd w:id="174"/>
      <w:bookmarkEnd w:id="175"/>
      <w:r w:rsidRPr="004A10BA">
        <w:rPr>
          <w:rFonts w:ascii="Times New Roman" w:hAnsi="Times New Roman" w:cs="Times New Roman"/>
          <w:color w:val="000000"/>
          <w:sz w:val="28"/>
          <w:szCs w:val="28"/>
          <w:lang w:val="es-ES"/>
        </w:rPr>
        <w:t xml:space="preserve"> và lao động</w:t>
      </w:r>
      <w:bookmarkEnd w:id="176"/>
      <w:bookmarkEnd w:id="177"/>
      <w:bookmarkEnd w:id="178"/>
    </w:p>
    <w:p w:rsidR="004D469A" w:rsidRPr="006E09FF" w:rsidRDefault="004D469A" w:rsidP="00B620DA">
      <w:pPr>
        <w:pStyle w:val="BodyTextIndent3"/>
        <w:spacing w:before="120" w:line="288" w:lineRule="auto"/>
        <w:ind w:firstLine="720"/>
        <w:rPr>
          <w:rFonts w:ascii="Times New Roman" w:hAnsi="Times New Roman" w:cs="Times New Roman"/>
          <w:color w:val="000000"/>
          <w:lang w:val="es-ES"/>
        </w:rPr>
      </w:pPr>
      <w:r w:rsidRPr="006E09FF">
        <w:rPr>
          <w:rFonts w:ascii="Times New Roman" w:hAnsi="Times New Roman" w:cs="Times New Roman"/>
          <w:color w:val="000000"/>
          <w:lang w:val="es-ES"/>
        </w:rPr>
        <w:t xml:space="preserve">Trong công tác </w:t>
      </w:r>
      <w:r w:rsidRPr="004A10BA">
        <w:rPr>
          <w:rFonts w:ascii="Times New Roman" w:hAnsi="Times New Roman" w:cs="Times New Roman"/>
          <w:color w:val="000000"/>
          <w:lang w:val="es-ES"/>
        </w:rPr>
        <w:t>tổ chức, quản lý lao động và đào tạo</w:t>
      </w:r>
      <w:r w:rsidRPr="006E09FF">
        <w:rPr>
          <w:rFonts w:ascii="Times New Roman" w:hAnsi="Times New Roman" w:cs="Times New Roman"/>
          <w:color w:val="000000"/>
          <w:lang w:val="es-ES"/>
        </w:rPr>
        <w:t xml:space="preserve">, </w:t>
      </w:r>
      <w:r>
        <w:rPr>
          <w:rFonts w:ascii="Times New Roman" w:hAnsi="Times New Roman" w:cs="Times New Roman"/>
          <w:color w:val="000000"/>
          <w:lang w:val="es-ES"/>
        </w:rPr>
        <w:t>NPTS</w:t>
      </w:r>
      <w:r w:rsidRPr="006E09FF">
        <w:rPr>
          <w:rFonts w:ascii="Times New Roman" w:hAnsi="Times New Roman" w:cs="Times New Roman"/>
          <w:color w:val="000000"/>
          <w:lang w:val="es-ES"/>
        </w:rPr>
        <w:t xml:space="preserve"> có quyền và nghĩa vụ:</w:t>
      </w:r>
    </w:p>
    <w:p w:rsidR="004D469A" w:rsidRPr="00B620DA" w:rsidRDefault="004D469A" w:rsidP="00B620DA">
      <w:pPr>
        <w:pStyle w:val="ListParagraph"/>
        <w:numPr>
          <w:ilvl w:val="0"/>
          <w:numId w:val="11"/>
        </w:numPr>
        <w:spacing w:before="120" w:line="288" w:lineRule="auto"/>
        <w:ind w:left="0" w:firstLine="720"/>
        <w:jc w:val="both"/>
        <w:rPr>
          <w:sz w:val="28"/>
          <w:szCs w:val="28"/>
          <w:lang w:val="es-ES"/>
        </w:rPr>
      </w:pPr>
      <w:r w:rsidRPr="00B620DA">
        <w:rPr>
          <w:sz w:val="28"/>
          <w:szCs w:val="28"/>
          <w:lang w:val="es-ES"/>
        </w:rPr>
        <w:t xml:space="preserve">Xây dựng, sửa đổi, bổ sung </w:t>
      </w:r>
      <w:r w:rsidRPr="00B620DA">
        <w:rPr>
          <w:sz w:val="28"/>
          <w:szCs w:val="28"/>
          <w:lang w:val="vi-VN"/>
        </w:rPr>
        <w:t>Quy chế</w:t>
      </w:r>
      <w:r w:rsidRPr="00B620DA">
        <w:rPr>
          <w:sz w:val="28"/>
          <w:szCs w:val="28"/>
          <w:lang w:val="es-ES"/>
        </w:rPr>
        <w:t xml:space="preserve"> Tổ chức và hoạt động của </w:t>
      </w:r>
      <w:r>
        <w:rPr>
          <w:sz w:val="28"/>
          <w:szCs w:val="28"/>
          <w:lang w:val="es-ES"/>
        </w:rPr>
        <w:t>NPTS</w:t>
      </w:r>
      <w:r w:rsidRPr="00B620DA">
        <w:rPr>
          <w:sz w:val="28"/>
          <w:szCs w:val="28"/>
          <w:lang w:val="es-ES"/>
        </w:rPr>
        <w:t xml:space="preserve"> trình </w:t>
      </w:r>
      <w:r w:rsidRPr="004A10BA">
        <w:rPr>
          <w:sz w:val="28"/>
          <w:szCs w:val="28"/>
          <w:lang w:val="es-ES"/>
        </w:rPr>
        <w:t>EVN</w:t>
      </w:r>
      <w:r w:rsidRPr="004A10BA">
        <w:rPr>
          <w:i/>
          <w:iCs/>
          <w:sz w:val="28"/>
          <w:szCs w:val="28"/>
          <w:lang w:val="es-ES"/>
        </w:rPr>
        <w:t>NPT</w:t>
      </w:r>
      <w:r w:rsidRPr="00B620DA">
        <w:rPr>
          <w:sz w:val="28"/>
          <w:szCs w:val="28"/>
          <w:lang w:val="es-ES"/>
        </w:rPr>
        <w:t xml:space="preserve"> phê duyệt.</w:t>
      </w:r>
    </w:p>
    <w:p w:rsidR="004D469A" w:rsidRPr="00B620DA" w:rsidRDefault="004D469A" w:rsidP="00B620DA">
      <w:pPr>
        <w:pStyle w:val="ListParagraph"/>
        <w:numPr>
          <w:ilvl w:val="0"/>
          <w:numId w:val="11"/>
        </w:numPr>
        <w:spacing w:before="120" w:line="288" w:lineRule="auto"/>
        <w:ind w:left="0" w:firstLine="720"/>
        <w:jc w:val="both"/>
        <w:rPr>
          <w:sz w:val="28"/>
          <w:szCs w:val="28"/>
          <w:lang w:val="es-ES"/>
        </w:rPr>
      </w:pPr>
      <w:r w:rsidRPr="00B620DA">
        <w:rPr>
          <w:sz w:val="28"/>
          <w:szCs w:val="28"/>
          <w:lang w:val="es-ES"/>
        </w:rPr>
        <w:t xml:space="preserve">Trình </w:t>
      </w:r>
      <w:r w:rsidRPr="004A10BA">
        <w:rPr>
          <w:sz w:val="28"/>
          <w:szCs w:val="28"/>
          <w:lang w:val="es-ES"/>
        </w:rPr>
        <w:t>EVN</w:t>
      </w:r>
      <w:r w:rsidRPr="004A10BA">
        <w:rPr>
          <w:i/>
          <w:iCs/>
          <w:sz w:val="28"/>
          <w:szCs w:val="28"/>
          <w:lang w:val="es-ES"/>
        </w:rPr>
        <w:t>NPT</w:t>
      </w:r>
      <w:r w:rsidRPr="00B620DA">
        <w:rPr>
          <w:sz w:val="28"/>
          <w:szCs w:val="28"/>
          <w:lang w:val="es-ES"/>
        </w:rPr>
        <w:t xml:space="preserve"> quyết định thành lập, giải thể </w:t>
      </w:r>
      <w:r>
        <w:rPr>
          <w:sz w:val="28"/>
          <w:szCs w:val="28"/>
          <w:lang w:val="es-ES"/>
        </w:rPr>
        <w:t>NPTS và các t</w:t>
      </w:r>
      <w:r w:rsidRPr="00B620DA">
        <w:rPr>
          <w:sz w:val="28"/>
          <w:szCs w:val="28"/>
          <w:lang w:val="es-ES"/>
        </w:rPr>
        <w:t xml:space="preserve">rung tâm trực thuộc của </w:t>
      </w:r>
      <w:r>
        <w:rPr>
          <w:sz w:val="28"/>
          <w:szCs w:val="28"/>
          <w:lang w:val="es-ES"/>
        </w:rPr>
        <w:t>NPTS</w:t>
      </w:r>
      <w:r w:rsidRPr="00B620DA">
        <w:rPr>
          <w:sz w:val="28"/>
          <w:szCs w:val="28"/>
          <w:lang w:val="es-ES"/>
        </w:rPr>
        <w:t>.</w:t>
      </w:r>
    </w:p>
    <w:p w:rsidR="004D469A" w:rsidRPr="00B620DA" w:rsidRDefault="004D469A" w:rsidP="00B620DA">
      <w:pPr>
        <w:pStyle w:val="ListParagraph"/>
        <w:numPr>
          <w:ilvl w:val="0"/>
          <w:numId w:val="11"/>
        </w:numPr>
        <w:spacing w:before="120" w:line="288" w:lineRule="auto"/>
        <w:ind w:left="0" w:firstLine="720"/>
        <w:jc w:val="both"/>
        <w:rPr>
          <w:sz w:val="28"/>
          <w:szCs w:val="28"/>
          <w:lang w:val="es-ES"/>
        </w:rPr>
      </w:pPr>
      <w:r w:rsidRPr="00B620DA">
        <w:rPr>
          <w:sz w:val="28"/>
          <w:szCs w:val="28"/>
          <w:lang w:val="es-ES"/>
        </w:rPr>
        <w:t>Quyết định thành lập, giải thể, sáp nhập các phòng chuyên môn, nghiệp vụ</w:t>
      </w:r>
      <w:r>
        <w:rPr>
          <w:sz w:val="28"/>
          <w:szCs w:val="28"/>
          <w:lang w:val="es-ES"/>
        </w:rPr>
        <w:t>, đơn vị trực thuộc khác</w:t>
      </w:r>
      <w:r w:rsidRPr="00B620DA">
        <w:rPr>
          <w:sz w:val="28"/>
          <w:szCs w:val="28"/>
          <w:lang w:val="es-ES"/>
        </w:rPr>
        <w:t xml:space="preserve"> của </w:t>
      </w:r>
      <w:r>
        <w:rPr>
          <w:sz w:val="28"/>
          <w:szCs w:val="28"/>
          <w:lang w:val="es-ES"/>
        </w:rPr>
        <w:t>NPTS</w:t>
      </w:r>
      <w:r w:rsidRPr="00B620DA">
        <w:rPr>
          <w:sz w:val="28"/>
          <w:szCs w:val="28"/>
          <w:lang w:val="es-ES"/>
        </w:rPr>
        <w:t xml:space="preserve"> sau khi có sự thống nhất bằng văn bản của </w:t>
      </w:r>
      <w:r w:rsidRPr="004A10BA">
        <w:rPr>
          <w:sz w:val="28"/>
          <w:szCs w:val="28"/>
          <w:lang w:val="es-ES"/>
        </w:rPr>
        <w:t>EVN</w:t>
      </w:r>
      <w:r w:rsidRPr="004A10BA">
        <w:rPr>
          <w:i/>
          <w:iCs/>
          <w:sz w:val="28"/>
          <w:szCs w:val="28"/>
          <w:lang w:val="es-ES"/>
        </w:rPr>
        <w:t>NPT</w:t>
      </w:r>
      <w:r w:rsidRPr="00B620DA">
        <w:rPr>
          <w:sz w:val="28"/>
          <w:szCs w:val="28"/>
          <w:lang w:val="es-ES"/>
        </w:rPr>
        <w:t xml:space="preserve">. </w:t>
      </w:r>
    </w:p>
    <w:p w:rsidR="004D469A" w:rsidRPr="00B620DA" w:rsidRDefault="004D469A" w:rsidP="00B620DA">
      <w:pPr>
        <w:pStyle w:val="ListParagraph"/>
        <w:numPr>
          <w:ilvl w:val="0"/>
          <w:numId w:val="11"/>
        </w:numPr>
        <w:tabs>
          <w:tab w:val="left" w:pos="1080"/>
        </w:tabs>
        <w:spacing w:before="120" w:line="288" w:lineRule="auto"/>
        <w:ind w:left="0" w:firstLine="720"/>
        <w:jc w:val="both"/>
        <w:rPr>
          <w:sz w:val="28"/>
          <w:szCs w:val="28"/>
          <w:lang w:val="es-ES"/>
        </w:rPr>
      </w:pPr>
      <w:r w:rsidRPr="00B620DA">
        <w:rPr>
          <w:sz w:val="28"/>
          <w:szCs w:val="28"/>
          <w:lang w:val="es-ES"/>
        </w:rPr>
        <w:t xml:space="preserve">Xây dựng kế hoạch sử dụng lao động hàng năm trình </w:t>
      </w:r>
      <w:r w:rsidRPr="004A10BA">
        <w:rPr>
          <w:sz w:val="28"/>
          <w:szCs w:val="28"/>
          <w:lang w:val="es-ES"/>
        </w:rPr>
        <w:t>EVN</w:t>
      </w:r>
      <w:r w:rsidRPr="004A10BA">
        <w:rPr>
          <w:i/>
          <w:iCs/>
          <w:sz w:val="28"/>
          <w:szCs w:val="28"/>
          <w:lang w:val="es-ES"/>
        </w:rPr>
        <w:t>NPT</w:t>
      </w:r>
      <w:r w:rsidRPr="00B620DA">
        <w:rPr>
          <w:sz w:val="28"/>
          <w:szCs w:val="28"/>
          <w:lang w:val="es-ES"/>
        </w:rPr>
        <w:t xml:space="preserve"> phê duyệt và tổ chức thực hiện.</w:t>
      </w:r>
    </w:p>
    <w:p w:rsidR="004D469A" w:rsidRPr="00B620DA" w:rsidRDefault="004D469A" w:rsidP="00B620DA">
      <w:pPr>
        <w:pStyle w:val="ListParagraph"/>
        <w:numPr>
          <w:ilvl w:val="0"/>
          <w:numId w:val="11"/>
        </w:numPr>
        <w:tabs>
          <w:tab w:val="left" w:pos="1320"/>
        </w:tabs>
        <w:spacing w:before="120" w:line="288" w:lineRule="auto"/>
        <w:ind w:left="0" w:firstLine="720"/>
        <w:jc w:val="both"/>
        <w:rPr>
          <w:sz w:val="28"/>
          <w:szCs w:val="28"/>
          <w:lang w:val="es-ES"/>
        </w:rPr>
      </w:pPr>
      <w:r w:rsidRPr="00B620DA">
        <w:rPr>
          <w:sz w:val="28"/>
          <w:szCs w:val="28"/>
          <w:lang w:val="nl-NL"/>
        </w:rPr>
        <w:t xml:space="preserve">Trình </w:t>
      </w:r>
      <w:r w:rsidRPr="004A10BA">
        <w:rPr>
          <w:sz w:val="28"/>
          <w:szCs w:val="28"/>
          <w:lang w:val="es-ES"/>
        </w:rPr>
        <w:t>EVN</w:t>
      </w:r>
      <w:r w:rsidRPr="004A10BA">
        <w:rPr>
          <w:i/>
          <w:iCs/>
          <w:sz w:val="28"/>
          <w:szCs w:val="28"/>
          <w:lang w:val="es-ES"/>
        </w:rPr>
        <w:t>NPT</w:t>
      </w:r>
      <w:r w:rsidRPr="00B620DA">
        <w:rPr>
          <w:sz w:val="28"/>
          <w:szCs w:val="28"/>
          <w:lang w:val="nl-NL"/>
        </w:rPr>
        <w:t xml:space="preserve"> quyết định bổ nhiệm, bổ nhiệm lại, luân chuyển, điều động, chấp nhận đơn xin từ chức, miễn nhiệm, khen thưởng, kỷ luật, mức lương và phụ cấp, thuê, chấm dứt hợp đồng đối với các</w:t>
      </w:r>
      <w:r w:rsidRPr="00B620DA">
        <w:rPr>
          <w:sz w:val="28"/>
          <w:szCs w:val="28"/>
          <w:lang w:val="es-ES"/>
        </w:rPr>
        <w:t xml:space="preserve"> chức danh Giám đốc, Phó giám đốc, Kế toán trưởng </w:t>
      </w:r>
      <w:r>
        <w:rPr>
          <w:sz w:val="28"/>
          <w:szCs w:val="28"/>
          <w:lang w:val="es-ES"/>
        </w:rPr>
        <w:t>NPTS</w:t>
      </w:r>
      <w:r w:rsidRPr="00B620DA">
        <w:rPr>
          <w:sz w:val="28"/>
          <w:szCs w:val="28"/>
          <w:lang w:val="es-ES"/>
        </w:rPr>
        <w:t>.</w:t>
      </w:r>
    </w:p>
    <w:p w:rsidR="004D469A" w:rsidRPr="00B620DA" w:rsidRDefault="004D469A" w:rsidP="00B620DA">
      <w:pPr>
        <w:pStyle w:val="ListParagraph"/>
        <w:numPr>
          <w:ilvl w:val="0"/>
          <w:numId w:val="11"/>
        </w:numPr>
        <w:tabs>
          <w:tab w:val="left" w:pos="1320"/>
        </w:tabs>
        <w:spacing w:before="120" w:line="288" w:lineRule="auto"/>
        <w:ind w:left="0" w:firstLine="720"/>
        <w:jc w:val="both"/>
        <w:rPr>
          <w:sz w:val="28"/>
          <w:szCs w:val="28"/>
          <w:lang w:val="nl-NL"/>
        </w:rPr>
      </w:pPr>
      <w:r w:rsidRPr="00B620DA">
        <w:rPr>
          <w:sz w:val="28"/>
          <w:szCs w:val="28"/>
          <w:lang w:val="nl-NL"/>
        </w:rPr>
        <w:t xml:space="preserve">Quyết định bổ nhiệm, bổ nhiệm lại, luân chuyển, điều động, chấp nhận đơn xin từ chức, miễn nhiệm, khen thưởng, kỷ luật </w:t>
      </w:r>
      <w:r w:rsidRPr="00B620DA">
        <w:rPr>
          <w:sz w:val="28"/>
          <w:szCs w:val="28"/>
          <w:lang w:val="es-ES"/>
        </w:rPr>
        <w:t xml:space="preserve">đối với hình thức khiển trách </w:t>
      </w:r>
      <w:r w:rsidRPr="00B620DA">
        <w:rPr>
          <w:sz w:val="28"/>
          <w:szCs w:val="28"/>
          <w:lang w:val="nl-NL"/>
        </w:rPr>
        <w:t>(các hình thức khác do EVN</w:t>
      </w:r>
      <w:r w:rsidRPr="00B620DA">
        <w:rPr>
          <w:i/>
          <w:iCs/>
          <w:sz w:val="28"/>
          <w:szCs w:val="28"/>
          <w:lang w:val="nl-NL"/>
        </w:rPr>
        <w:t>NPT</w:t>
      </w:r>
      <w:r w:rsidRPr="00B620DA">
        <w:rPr>
          <w:sz w:val="28"/>
          <w:szCs w:val="28"/>
          <w:lang w:val="nl-NL"/>
        </w:rPr>
        <w:t xml:space="preserve"> quyết định trên cơ sở đề nghị từ </w:t>
      </w:r>
      <w:r>
        <w:rPr>
          <w:sz w:val="28"/>
          <w:szCs w:val="28"/>
          <w:lang w:val="es-ES"/>
        </w:rPr>
        <w:t>NPTS</w:t>
      </w:r>
      <w:r w:rsidRPr="00B620DA">
        <w:rPr>
          <w:sz w:val="28"/>
          <w:szCs w:val="28"/>
          <w:lang w:val="nl-NL"/>
        </w:rPr>
        <w:t xml:space="preserve">), mức lương và phụ cấp, thuê và chấm dứt hợp đồng đối với Giám đốc các </w:t>
      </w:r>
      <w:r>
        <w:rPr>
          <w:sz w:val="28"/>
          <w:szCs w:val="28"/>
          <w:lang w:val="nl-NL"/>
        </w:rPr>
        <w:t>t</w:t>
      </w:r>
      <w:r w:rsidRPr="00B620DA">
        <w:rPr>
          <w:sz w:val="28"/>
          <w:szCs w:val="28"/>
          <w:lang w:val="nl-NL"/>
        </w:rPr>
        <w:t xml:space="preserve">rung tâm </w:t>
      </w:r>
      <w:r w:rsidRPr="004A10BA">
        <w:rPr>
          <w:sz w:val="28"/>
          <w:szCs w:val="28"/>
          <w:lang w:val="es-ES"/>
        </w:rPr>
        <w:t>DVKT</w:t>
      </w:r>
      <w:r>
        <w:rPr>
          <w:sz w:val="28"/>
          <w:szCs w:val="28"/>
          <w:lang w:val="nl-NL"/>
        </w:rPr>
        <w:t>t</w:t>
      </w:r>
      <w:r w:rsidRPr="00B620DA">
        <w:rPr>
          <w:sz w:val="28"/>
          <w:szCs w:val="28"/>
          <w:lang w:val="nl-NL"/>
        </w:rPr>
        <w:t>ruyền tải điện sau khi có văn bản chấp thuận của EVN</w:t>
      </w:r>
      <w:r w:rsidRPr="00B620DA">
        <w:rPr>
          <w:i/>
          <w:iCs/>
          <w:sz w:val="28"/>
          <w:szCs w:val="28"/>
          <w:lang w:val="nl-NL"/>
        </w:rPr>
        <w:t>NPT.</w:t>
      </w:r>
    </w:p>
    <w:p w:rsidR="004D469A" w:rsidRPr="00B620DA" w:rsidRDefault="004D469A" w:rsidP="00B620DA">
      <w:pPr>
        <w:pStyle w:val="ListParagraph"/>
        <w:numPr>
          <w:ilvl w:val="0"/>
          <w:numId w:val="11"/>
        </w:numPr>
        <w:tabs>
          <w:tab w:val="left" w:pos="1320"/>
        </w:tabs>
        <w:spacing w:before="120" w:line="288" w:lineRule="auto"/>
        <w:ind w:left="0" w:firstLine="720"/>
        <w:jc w:val="both"/>
        <w:rPr>
          <w:sz w:val="28"/>
          <w:szCs w:val="28"/>
          <w:lang w:val="nl-NL"/>
        </w:rPr>
      </w:pPr>
      <w:r w:rsidRPr="00B620DA">
        <w:rPr>
          <w:sz w:val="28"/>
          <w:szCs w:val="28"/>
          <w:lang w:val="nl-NL"/>
        </w:rPr>
        <w:t xml:space="preserve">Quyết định bổ nhiệm, bổ nhiệm lại, luân chuyển, điều động, chấp nhận đơn xin từ chức, miễn nhiệm, khen thưởng, kỷ luật </w:t>
      </w:r>
      <w:r w:rsidRPr="00B620DA">
        <w:rPr>
          <w:sz w:val="28"/>
          <w:szCs w:val="28"/>
          <w:lang w:val="es-ES"/>
        </w:rPr>
        <w:t xml:space="preserve">đối với hình thức khiển trách </w:t>
      </w:r>
      <w:r w:rsidRPr="00B620DA">
        <w:rPr>
          <w:sz w:val="28"/>
          <w:szCs w:val="28"/>
          <w:lang w:val="nl-NL"/>
        </w:rPr>
        <w:t>(các hình thức khác do EVN</w:t>
      </w:r>
      <w:r w:rsidRPr="00B620DA">
        <w:rPr>
          <w:i/>
          <w:iCs/>
          <w:sz w:val="28"/>
          <w:szCs w:val="28"/>
          <w:lang w:val="nl-NL"/>
        </w:rPr>
        <w:t>NPT</w:t>
      </w:r>
      <w:r w:rsidRPr="00B620DA">
        <w:rPr>
          <w:sz w:val="28"/>
          <w:szCs w:val="28"/>
          <w:lang w:val="nl-NL"/>
        </w:rPr>
        <w:t xml:space="preserve"> quyết định trên cơ sở đề nghị từ </w:t>
      </w:r>
      <w:r>
        <w:rPr>
          <w:sz w:val="28"/>
          <w:szCs w:val="28"/>
          <w:lang w:val="nl-NL"/>
        </w:rPr>
        <w:t>NPTS</w:t>
      </w:r>
      <w:r w:rsidRPr="00B620DA">
        <w:rPr>
          <w:sz w:val="28"/>
          <w:szCs w:val="28"/>
          <w:lang w:val="nl-NL"/>
        </w:rPr>
        <w:t>), mức lương và phụ cấp, thuê và chấm dứt hợp đồng đối với các chức danh:Trưởngphòng, Phó trưởng phòng và các chức vụ tương đương trở xuống</w:t>
      </w:r>
      <w:r w:rsidRPr="00610DA1">
        <w:rPr>
          <w:color w:val="000000"/>
          <w:sz w:val="28"/>
          <w:szCs w:val="28"/>
          <w:lang w:val="nl-NL"/>
        </w:rPr>
        <w:t xml:space="preserve">(trừ các chức danh </w:t>
      </w:r>
      <w:r>
        <w:rPr>
          <w:color w:val="000000"/>
          <w:sz w:val="28"/>
          <w:szCs w:val="28"/>
          <w:lang w:val="nl-NL"/>
        </w:rPr>
        <w:t>quy định tại Khoản 6 Điều này)</w:t>
      </w:r>
      <w:r w:rsidRPr="00B620DA">
        <w:rPr>
          <w:sz w:val="28"/>
          <w:szCs w:val="28"/>
          <w:lang w:val="nl-NL"/>
        </w:rPr>
        <w:t>.</w:t>
      </w:r>
    </w:p>
    <w:p w:rsidR="004D469A" w:rsidRPr="00462E69" w:rsidRDefault="004D469A" w:rsidP="00B620DA">
      <w:pPr>
        <w:pStyle w:val="ListParagraph"/>
        <w:numPr>
          <w:ilvl w:val="0"/>
          <w:numId w:val="11"/>
        </w:numPr>
        <w:tabs>
          <w:tab w:val="left" w:pos="1320"/>
        </w:tabs>
        <w:spacing w:before="120" w:line="288" w:lineRule="auto"/>
        <w:ind w:left="0" w:firstLine="720"/>
        <w:jc w:val="both"/>
        <w:rPr>
          <w:sz w:val="28"/>
          <w:szCs w:val="28"/>
          <w:lang w:val="es-ES"/>
        </w:rPr>
      </w:pPr>
      <w:r w:rsidRPr="00B620DA">
        <w:rPr>
          <w:sz w:val="28"/>
          <w:szCs w:val="28"/>
          <w:lang w:val="nl-NL"/>
        </w:rPr>
        <w:t xml:space="preserve">Quyết định tuyển dụng, ký và chấm dứt hợp đồng lao động, </w:t>
      </w:r>
      <w:r w:rsidRPr="00B620DA">
        <w:rPr>
          <w:sz w:val="28"/>
          <w:szCs w:val="28"/>
          <w:lang w:val="es-ES"/>
        </w:rPr>
        <w:t xml:space="preserve">mức lương, khen thưởng, kỷ luật đối với </w:t>
      </w:r>
      <w:r w:rsidRPr="00CA0DE6">
        <w:rPr>
          <w:color w:val="000000"/>
          <w:sz w:val="28"/>
          <w:szCs w:val="28"/>
          <w:lang w:val="es-ES"/>
        </w:rPr>
        <w:t xml:space="preserve">hình thức khiển trách </w:t>
      </w:r>
      <w:r w:rsidRPr="00CA0DE6">
        <w:rPr>
          <w:color w:val="000000"/>
          <w:sz w:val="28"/>
          <w:szCs w:val="28"/>
          <w:lang w:val="nl-NL"/>
        </w:rPr>
        <w:t>(các</w:t>
      </w:r>
      <w:r w:rsidRPr="00B620DA">
        <w:rPr>
          <w:sz w:val="28"/>
          <w:szCs w:val="28"/>
          <w:lang w:val="nl-NL"/>
        </w:rPr>
        <w:t xml:space="preserve"> hình thức khác do EVN</w:t>
      </w:r>
      <w:r w:rsidRPr="00B620DA">
        <w:rPr>
          <w:i/>
          <w:iCs/>
          <w:sz w:val="28"/>
          <w:szCs w:val="28"/>
          <w:lang w:val="nl-NL"/>
        </w:rPr>
        <w:t>NPT</w:t>
      </w:r>
      <w:r w:rsidRPr="00B620DA">
        <w:rPr>
          <w:sz w:val="28"/>
          <w:szCs w:val="28"/>
          <w:lang w:val="nl-NL"/>
        </w:rPr>
        <w:t xml:space="preserve"> quyết định trên cơ sở đề nghị từ </w:t>
      </w:r>
      <w:r>
        <w:rPr>
          <w:sz w:val="28"/>
          <w:szCs w:val="28"/>
          <w:lang w:val="nl-NL"/>
        </w:rPr>
        <w:t>NPTS</w:t>
      </w:r>
      <w:r w:rsidRPr="00B620DA">
        <w:rPr>
          <w:sz w:val="28"/>
          <w:szCs w:val="28"/>
          <w:lang w:val="nl-NL"/>
        </w:rPr>
        <w:t xml:space="preserve">), các quyền </w:t>
      </w:r>
      <w:r w:rsidRPr="00B620DA">
        <w:rPr>
          <w:sz w:val="28"/>
          <w:szCs w:val="28"/>
          <w:lang w:val="es-ES"/>
        </w:rPr>
        <w:t xml:space="preserve">và nghĩa vụ khác đối với người lao động của </w:t>
      </w:r>
      <w:r>
        <w:rPr>
          <w:sz w:val="28"/>
          <w:szCs w:val="28"/>
          <w:lang w:val="nl-NL"/>
        </w:rPr>
        <w:t>NPTS</w:t>
      </w:r>
      <w:r w:rsidRPr="00B620DA">
        <w:rPr>
          <w:sz w:val="28"/>
          <w:szCs w:val="28"/>
          <w:lang w:val="es-ES"/>
        </w:rPr>
        <w:t xml:space="preserve"> theo quy định hiện hành của pháp luật và của </w:t>
      </w:r>
      <w:r w:rsidRPr="004A10BA">
        <w:rPr>
          <w:sz w:val="28"/>
          <w:szCs w:val="28"/>
          <w:lang w:val="nl-NL"/>
        </w:rPr>
        <w:t>EVN</w:t>
      </w:r>
      <w:r w:rsidRPr="004A10BA">
        <w:rPr>
          <w:i/>
          <w:iCs/>
          <w:sz w:val="28"/>
          <w:szCs w:val="28"/>
          <w:lang w:val="nl-NL"/>
        </w:rPr>
        <w:t>NPT</w:t>
      </w:r>
      <w:r w:rsidRPr="004A10BA">
        <w:rPr>
          <w:sz w:val="28"/>
          <w:szCs w:val="28"/>
          <w:lang w:val="nl-NL"/>
        </w:rPr>
        <w:t>.</w:t>
      </w:r>
    </w:p>
    <w:p w:rsidR="004D469A" w:rsidRPr="00D001C2" w:rsidRDefault="004D469A" w:rsidP="00B620DA">
      <w:pPr>
        <w:pStyle w:val="ListParagraph"/>
        <w:numPr>
          <w:ilvl w:val="0"/>
          <w:numId w:val="11"/>
        </w:numPr>
        <w:tabs>
          <w:tab w:val="left" w:pos="1320"/>
        </w:tabs>
        <w:spacing w:before="120" w:line="288" w:lineRule="auto"/>
        <w:ind w:left="0" w:firstLine="720"/>
        <w:jc w:val="both"/>
        <w:rPr>
          <w:sz w:val="28"/>
          <w:szCs w:val="28"/>
          <w:lang w:val="es-ES"/>
        </w:rPr>
      </w:pPr>
      <w:r w:rsidRPr="00D001C2">
        <w:rPr>
          <w:sz w:val="28"/>
          <w:szCs w:val="28"/>
          <w:lang w:val="es-ES"/>
        </w:rPr>
        <w:t xml:space="preserve">Quyết định cử CBCNV của </w:t>
      </w:r>
      <w:r w:rsidRPr="00D001C2">
        <w:rPr>
          <w:sz w:val="28"/>
          <w:szCs w:val="28"/>
          <w:lang w:val="sv-SE"/>
        </w:rPr>
        <w:t>NPTS</w:t>
      </w:r>
      <w:r w:rsidR="00666672">
        <w:rPr>
          <w:sz w:val="28"/>
          <w:szCs w:val="28"/>
          <w:lang w:val="sv-SE"/>
        </w:rPr>
        <w:t xml:space="preserve"> </w:t>
      </w:r>
      <w:r w:rsidRPr="00D001C2">
        <w:rPr>
          <w:sz w:val="28"/>
          <w:szCs w:val="28"/>
          <w:lang w:val="es-ES"/>
        </w:rPr>
        <w:t xml:space="preserve">(trừ </w:t>
      </w:r>
      <w:r w:rsidRPr="00D001C2">
        <w:rPr>
          <w:color w:val="000000"/>
          <w:sz w:val="28"/>
          <w:szCs w:val="28"/>
          <w:lang w:val="es-ES"/>
        </w:rPr>
        <w:t>cán bộ lãnh đạo thuộc diện EVN</w:t>
      </w:r>
      <w:r w:rsidRPr="00D001C2">
        <w:rPr>
          <w:i/>
          <w:iCs/>
          <w:color w:val="000000"/>
          <w:sz w:val="28"/>
          <w:szCs w:val="28"/>
          <w:lang w:val="es-ES"/>
        </w:rPr>
        <w:t>NPT</w:t>
      </w:r>
      <w:r w:rsidRPr="00D001C2">
        <w:rPr>
          <w:color w:val="000000"/>
          <w:sz w:val="28"/>
          <w:szCs w:val="28"/>
          <w:lang w:val="es-ES"/>
        </w:rPr>
        <w:t xml:space="preserve"> quản lý</w:t>
      </w:r>
      <w:r w:rsidRPr="00D001C2">
        <w:rPr>
          <w:sz w:val="28"/>
          <w:szCs w:val="28"/>
          <w:lang w:val="es-ES"/>
        </w:rPr>
        <w:t xml:space="preserve">) đi nước ngoài giải quyết việc riêng. </w:t>
      </w:r>
    </w:p>
    <w:p w:rsidR="004D469A" w:rsidRPr="00B620DA" w:rsidRDefault="004D469A" w:rsidP="00B620DA">
      <w:pPr>
        <w:pStyle w:val="ListParagraph"/>
        <w:numPr>
          <w:ilvl w:val="0"/>
          <w:numId w:val="11"/>
        </w:numPr>
        <w:tabs>
          <w:tab w:val="left" w:pos="851"/>
        </w:tabs>
        <w:spacing w:before="120" w:line="288" w:lineRule="auto"/>
        <w:ind w:left="0" w:firstLine="720"/>
        <w:jc w:val="both"/>
        <w:rPr>
          <w:sz w:val="28"/>
          <w:szCs w:val="28"/>
          <w:lang w:val="es-ES"/>
        </w:rPr>
      </w:pPr>
      <w:r w:rsidRPr="00B620DA">
        <w:rPr>
          <w:sz w:val="28"/>
          <w:szCs w:val="28"/>
          <w:lang w:val="es-ES"/>
        </w:rPr>
        <w:lastRenderedPageBreak/>
        <w:t xml:space="preserve">Nghiên cứu, áp dụng các định mức, định biên lao động và tiêu chuẩn cấp bậc kỹ thuật do Nhà nước và </w:t>
      </w:r>
      <w:r w:rsidRPr="004A10BA">
        <w:rPr>
          <w:sz w:val="28"/>
          <w:szCs w:val="28"/>
          <w:lang w:val="es-ES"/>
        </w:rPr>
        <w:t>EVN</w:t>
      </w:r>
      <w:r w:rsidRPr="004A10BA">
        <w:rPr>
          <w:i/>
          <w:iCs/>
          <w:sz w:val="28"/>
          <w:szCs w:val="28"/>
          <w:lang w:val="es-ES"/>
        </w:rPr>
        <w:t>NPT</w:t>
      </w:r>
      <w:r w:rsidRPr="00B620DA">
        <w:rPr>
          <w:sz w:val="28"/>
          <w:szCs w:val="28"/>
          <w:lang w:val="es-ES"/>
        </w:rPr>
        <w:t xml:space="preserve"> ban hành để xây dựng, trình </w:t>
      </w:r>
      <w:r w:rsidRPr="004A10BA">
        <w:rPr>
          <w:sz w:val="28"/>
          <w:szCs w:val="28"/>
          <w:lang w:val="es-ES"/>
        </w:rPr>
        <w:t>EVN</w:t>
      </w:r>
      <w:r w:rsidRPr="004A10BA">
        <w:rPr>
          <w:i/>
          <w:iCs/>
          <w:sz w:val="28"/>
          <w:szCs w:val="28"/>
          <w:lang w:val="es-ES"/>
        </w:rPr>
        <w:t>NPT</w:t>
      </w:r>
      <w:r w:rsidRPr="00B620DA">
        <w:rPr>
          <w:sz w:val="28"/>
          <w:szCs w:val="28"/>
          <w:lang w:val="es-ES"/>
        </w:rPr>
        <w:t xml:space="preserve"> duyệt định biên lao động và đơn giá tiền lương để tổ chức thực hiện.</w:t>
      </w:r>
    </w:p>
    <w:p w:rsidR="004D469A" w:rsidRPr="00B620DA" w:rsidRDefault="004D469A" w:rsidP="00B620DA">
      <w:pPr>
        <w:pStyle w:val="ListParagraph"/>
        <w:numPr>
          <w:ilvl w:val="0"/>
          <w:numId w:val="11"/>
        </w:numPr>
        <w:spacing w:before="120" w:line="288" w:lineRule="auto"/>
        <w:ind w:left="0" w:firstLine="720"/>
        <w:jc w:val="both"/>
        <w:rPr>
          <w:sz w:val="28"/>
          <w:szCs w:val="28"/>
          <w:lang w:val="es-ES"/>
        </w:rPr>
      </w:pPr>
      <w:r w:rsidRPr="00B620DA">
        <w:rPr>
          <w:sz w:val="28"/>
          <w:szCs w:val="28"/>
          <w:lang w:val="es-ES"/>
        </w:rPr>
        <w:t xml:space="preserve">Xây dựng kế hoạch đào tạo, quy hoạch, luân chuyển cán bộ trình </w:t>
      </w:r>
      <w:r w:rsidRPr="004A10BA">
        <w:rPr>
          <w:sz w:val="28"/>
          <w:szCs w:val="28"/>
          <w:lang w:val="es-ES"/>
        </w:rPr>
        <w:t>EVN</w:t>
      </w:r>
      <w:r w:rsidRPr="004A10BA">
        <w:rPr>
          <w:i/>
          <w:iCs/>
          <w:sz w:val="28"/>
          <w:szCs w:val="28"/>
          <w:lang w:val="es-ES"/>
        </w:rPr>
        <w:t>NPT</w:t>
      </w:r>
      <w:r w:rsidRPr="00B620DA">
        <w:rPr>
          <w:sz w:val="28"/>
          <w:szCs w:val="28"/>
          <w:lang w:val="es-ES"/>
        </w:rPr>
        <w:t xml:space="preserve"> duyệt và tổ chức thực hiện theo quy định hiện hành của pháp luật và </w:t>
      </w:r>
      <w:r w:rsidRPr="004A10BA">
        <w:rPr>
          <w:sz w:val="28"/>
          <w:szCs w:val="28"/>
          <w:lang w:val="es-ES"/>
        </w:rPr>
        <w:t>EVN</w:t>
      </w:r>
      <w:r w:rsidRPr="004A10BA">
        <w:rPr>
          <w:i/>
          <w:iCs/>
          <w:sz w:val="28"/>
          <w:szCs w:val="28"/>
          <w:lang w:val="es-ES"/>
        </w:rPr>
        <w:t>NPT</w:t>
      </w:r>
      <w:r w:rsidRPr="00B620DA">
        <w:rPr>
          <w:sz w:val="28"/>
          <w:szCs w:val="28"/>
          <w:lang w:val="es-ES"/>
        </w:rPr>
        <w:t>.</w:t>
      </w:r>
    </w:p>
    <w:p w:rsidR="004D469A" w:rsidRPr="00B620DA" w:rsidRDefault="004D469A" w:rsidP="00B620DA">
      <w:pPr>
        <w:pStyle w:val="ListParagraph"/>
        <w:numPr>
          <w:ilvl w:val="0"/>
          <w:numId w:val="11"/>
        </w:numPr>
        <w:tabs>
          <w:tab w:val="left" w:pos="1300"/>
        </w:tabs>
        <w:spacing w:before="120" w:line="288" w:lineRule="auto"/>
        <w:ind w:left="0" w:firstLine="720"/>
        <w:jc w:val="both"/>
        <w:rPr>
          <w:sz w:val="28"/>
          <w:szCs w:val="28"/>
          <w:lang w:val="es-ES"/>
        </w:rPr>
      </w:pPr>
      <w:r w:rsidRPr="00B620DA">
        <w:rPr>
          <w:sz w:val="28"/>
          <w:szCs w:val="28"/>
          <w:lang w:val="es-ES"/>
        </w:rPr>
        <w:t xml:space="preserve">Xây dựng kế hoạch đào tạo, phát triển nguồn nhân lực trình </w:t>
      </w:r>
      <w:r w:rsidRPr="004A10BA">
        <w:rPr>
          <w:sz w:val="28"/>
          <w:szCs w:val="28"/>
          <w:lang w:val="es-ES"/>
        </w:rPr>
        <w:t>EVN</w:t>
      </w:r>
      <w:r w:rsidRPr="004A10BA">
        <w:rPr>
          <w:i/>
          <w:iCs/>
          <w:sz w:val="28"/>
          <w:szCs w:val="28"/>
          <w:lang w:val="es-ES"/>
        </w:rPr>
        <w:t>NPT</w:t>
      </w:r>
      <w:r w:rsidRPr="00B620DA">
        <w:rPr>
          <w:sz w:val="28"/>
          <w:szCs w:val="28"/>
          <w:lang w:val="es-ES"/>
        </w:rPr>
        <w:t xml:space="preserve"> phê duyệt và tổ chức thực hiện.</w:t>
      </w:r>
    </w:p>
    <w:p w:rsidR="004D469A" w:rsidRPr="00B620DA" w:rsidRDefault="004D469A" w:rsidP="00B620DA">
      <w:pPr>
        <w:pStyle w:val="ListParagraph"/>
        <w:numPr>
          <w:ilvl w:val="0"/>
          <w:numId w:val="11"/>
        </w:numPr>
        <w:tabs>
          <w:tab w:val="left" w:pos="851"/>
        </w:tabs>
        <w:spacing w:before="120" w:line="288" w:lineRule="auto"/>
        <w:ind w:left="0" w:firstLine="720"/>
        <w:jc w:val="both"/>
        <w:rPr>
          <w:sz w:val="28"/>
          <w:szCs w:val="28"/>
          <w:lang w:val="es-ES"/>
        </w:rPr>
      </w:pPr>
      <w:r w:rsidRPr="00B620DA">
        <w:rPr>
          <w:sz w:val="28"/>
          <w:szCs w:val="28"/>
          <w:lang w:val="es-ES"/>
        </w:rPr>
        <w:t>Xây dựng các quy định, tiêu chuẩn, nội quy quản lý nội bộ.</w:t>
      </w:r>
    </w:p>
    <w:p w:rsidR="004D469A" w:rsidRPr="004A10BA" w:rsidRDefault="004D469A" w:rsidP="00B620DA">
      <w:pPr>
        <w:pStyle w:val="Heading2"/>
        <w:numPr>
          <w:ilvl w:val="0"/>
          <w:numId w:val="14"/>
        </w:numPr>
        <w:spacing w:before="120" w:after="0" w:line="288" w:lineRule="auto"/>
        <w:ind w:left="0" w:firstLine="720"/>
        <w:rPr>
          <w:rFonts w:ascii="Times New Roman" w:hAnsi="Times New Roman" w:cs="Times New Roman"/>
          <w:sz w:val="28"/>
          <w:szCs w:val="28"/>
          <w:lang w:val="es-ES"/>
        </w:rPr>
      </w:pPr>
      <w:bookmarkStart w:id="179" w:name="_Toc413412474"/>
      <w:bookmarkStart w:id="180" w:name="_Toc413427052"/>
      <w:bookmarkStart w:id="181" w:name="_Toc413427141"/>
      <w:bookmarkStart w:id="182" w:name="_Toc415837031"/>
      <w:bookmarkStart w:id="183" w:name="_Toc416095896"/>
      <w:bookmarkStart w:id="184" w:name="_Toc416098854"/>
      <w:bookmarkStart w:id="185" w:name="_Toc416443402"/>
      <w:bookmarkStart w:id="186" w:name="_Toc416445477"/>
      <w:bookmarkStart w:id="187" w:name="_Toc416446811"/>
      <w:bookmarkStart w:id="188" w:name="_Toc416447876"/>
      <w:r w:rsidRPr="004A10BA">
        <w:rPr>
          <w:rFonts w:ascii="Times New Roman" w:hAnsi="Times New Roman" w:cs="Times New Roman"/>
          <w:sz w:val="28"/>
          <w:szCs w:val="28"/>
          <w:lang w:val="es-ES"/>
        </w:rPr>
        <w:t>Công tác vật tư, thiết bị</w:t>
      </w:r>
      <w:bookmarkEnd w:id="179"/>
      <w:bookmarkEnd w:id="180"/>
      <w:bookmarkEnd w:id="181"/>
      <w:bookmarkEnd w:id="182"/>
      <w:bookmarkEnd w:id="183"/>
      <w:bookmarkEnd w:id="184"/>
      <w:bookmarkEnd w:id="185"/>
      <w:bookmarkEnd w:id="186"/>
      <w:bookmarkEnd w:id="187"/>
      <w:bookmarkEnd w:id="188"/>
    </w:p>
    <w:p w:rsidR="004D469A" w:rsidRPr="00B620DA" w:rsidRDefault="004D469A" w:rsidP="00B620DA">
      <w:pPr>
        <w:pStyle w:val="BodyTextIndent3"/>
        <w:spacing w:before="120" w:line="288" w:lineRule="auto"/>
        <w:ind w:firstLine="720"/>
        <w:rPr>
          <w:rFonts w:ascii="Times New Roman" w:hAnsi="Times New Roman" w:cs="Times New Roman"/>
          <w:lang w:val="es-ES"/>
        </w:rPr>
      </w:pPr>
      <w:r w:rsidRPr="00B620DA">
        <w:rPr>
          <w:rFonts w:ascii="Times New Roman" w:hAnsi="Times New Roman" w:cs="Times New Roman"/>
          <w:lang w:val="es-ES"/>
        </w:rPr>
        <w:t xml:space="preserve">Trong công tác </w:t>
      </w:r>
      <w:r w:rsidRPr="004A10BA">
        <w:rPr>
          <w:rFonts w:ascii="Times New Roman" w:hAnsi="Times New Roman" w:cs="Times New Roman"/>
          <w:lang w:val="es-ES"/>
        </w:rPr>
        <w:t>vật tư thiết bị</w:t>
      </w:r>
      <w:r w:rsidRPr="00B620DA">
        <w:rPr>
          <w:rFonts w:ascii="Times New Roman" w:hAnsi="Times New Roman" w:cs="Times New Roman"/>
          <w:lang w:val="es-ES"/>
        </w:rPr>
        <w:t xml:space="preserve">, </w:t>
      </w:r>
      <w:r>
        <w:rPr>
          <w:rFonts w:ascii="Times New Roman" w:hAnsi="Times New Roman" w:cs="Times New Roman"/>
          <w:lang w:val="es-ES"/>
        </w:rPr>
        <w:t>NPTS</w:t>
      </w:r>
      <w:r w:rsidRPr="00B620DA">
        <w:rPr>
          <w:rFonts w:ascii="Times New Roman" w:hAnsi="Times New Roman" w:cs="Times New Roman"/>
          <w:lang w:val="es-ES"/>
        </w:rPr>
        <w:t xml:space="preserve"> có quyền và nghĩa vụ:</w:t>
      </w:r>
    </w:p>
    <w:p w:rsidR="004D469A" w:rsidRPr="00B620DA" w:rsidRDefault="004D469A" w:rsidP="00B620DA">
      <w:pPr>
        <w:pStyle w:val="ListParagraph"/>
        <w:numPr>
          <w:ilvl w:val="0"/>
          <w:numId w:val="12"/>
        </w:numPr>
        <w:spacing w:before="120" w:line="288" w:lineRule="auto"/>
        <w:ind w:left="0" w:firstLine="720"/>
        <w:jc w:val="both"/>
        <w:rPr>
          <w:sz w:val="28"/>
          <w:szCs w:val="28"/>
          <w:lang w:val="es-ES"/>
        </w:rPr>
      </w:pPr>
      <w:r w:rsidRPr="00B620DA">
        <w:rPr>
          <w:sz w:val="28"/>
          <w:szCs w:val="28"/>
          <w:lang w:val="es-ES"/>
        </w:rPr>
        <w:t xml:space="preserve">Xây dựng trình </w:t>
      </w:r>
      <w:r w:rsidRPr="004A10BA">
        <w:rPr>
          <w:sz w:val="28"/>
          <w:szCs w:val="28"/>
          <w:lang w:val="es-ES"/>
        </w:rPr>
        <w:t>EVN</w:t>
      </w:r>
      <w:r w:rsidRPr="004A10BA">
        <w:rPr>
          <w:i/>
          <w:iCs/>
          <w:sz w:val="28"/>
          <w:szCs w:val="28"/>
          <w:lang w:val="es-ES"/>
        </w:rPr>
        <w:t>NPT</w:t>
      </w:r>
      <w:r w:rsidRPr="00B620DA">
        <w:rPr>
          <w:sz w:val="28"/>
          <w:szCs w:val="28"/>
          <w:lang w:val="es-ES"/>
        </w:rPr>
        <w:t xml:space="preserve"> duyệt và tổ chức thực hiện định mức, tiêu hao vật tư, thiết bị, phụ tùng dự phòng phục vụ thí nghiệm, sửa chữa, tự động hóa và các dịch vụ </w:t>
      </w:r>
      <w:r>
        <w:rPr>
          <w:sz w:val="28"/>
          <w:szCs w:val="28"/>
          <w:lang w:val="es-ES"/>
        </w:rPr>
        <w:t>phụ trợ</w:t>
      </w:r>
      <w:r w:rsidRPr="00B620DA">
        <w:rPr>
          <w:sz w:val="28"/>
          <w:szCs w:val="28"/>
          <w:lang w:val="es-ES"/>
        </w:rPr>
        <w:t xml:space="preserve"> khác theo quy định của pháp luật và </w:t>
      </w:r>
      <w:r w:rsidRPr="004A10BA">
        <w:rPr>
          <w:sz w:val="28"/>
          <w:szCs w:val="28"/>
          <w:lang w:val="es-ES"/>
        </w:rPr>
        <w:t>EVN</w:t>
      </w:r>
      <w:r w:rsidRPr="004A10BA">
        <w:rPr>
          <w:i/>
          <w:iCs/>
          <w:sz w:val="28"/>
          <w:szCs w:val="28"/>
          <w:lang w:val="es-ES"/>
        </w:rPr>
        <w:t>NPT</w:t>
      </w:r>
      <w:r w:rsidRPr="00B620DA">
        <w:rPr>
          <w:sz w:val="28"/>
          <w:szCs w:val="28"/>
          <w:lang w:val="es-ES"/>
        </w:rPr>
        <w:t>.</w:t>
      </w:r>
    </w:p>
    <w:p w:rsidR="004D469A" w:rsidRPr="00B620DA" w:rsidRDefault="004D469A" w:rsidP="00B620DA">
      <w:pPr>
        <w:pStyle w:val="ListParagraph"/>
        <w:numPr>
          <w:ilvl w:val="0"/>
          <w:numId w:val="12"/>
        </w:numPr>
        <w:spacing w:before="120" w:line="288" w:lineRule="auto"/>
        <w:ind w:left="0" w:firstLine="720"/>
        <w:jc w:val="both"/>
        <w:rPr>
          <w:sz w:val="28"/>
          <w:szCs w:val="28"/>
          <w:lang w:val="es-ES"/>
        </w:rPr>
      </w:pPr>
      <w:r>
        <w:rPr>
          <w:sz w:val="28"/>
          <w:szCs w:val="28"/>
          <w:lang w:val="es-ES"/>
        </w:rPr>
        <w:t>NPTS</w:t>
      </w:r>
      <w:r w:rsidRPr="00B620DA">
        <w:rPr>
          <w:sz w:val="28"/>
          <w:szCs w:val="28"/>
          <w:lang w:val="es-ES"/>
        </w:rPr>
        <w:t xml:space="preserve"> được quyền mua, bán vật tư, thiết bị phù hợp với nhu cầu, tuân thủ theo quy định hiện hành của Nhà nước và </w:t>
      </w:r>
      <w:r w:rsidRPr="004A10BA">
        <w:rPr>
          <w:sz w:val="28"/>
          <w:szCs w:val="28"/>
          <w:lang w:val="es-ES"/>
        </w:rPr>
        <w:t>EVN</w:t>
      </w:r>
      <w:r w:rsidRPr="004A10BA">
        <w:rPr>
          <w:i/>
          <w:iCs/>
          <w:sz w:val="28"/>
          <w:szCs w:val="28"/>
          <w:lang w:val="es-ES"/>
        </w:rPr>
        <w:t>NPT</w:t>
      </w:r>
      <w:r w:rsidRPr="00B620DA">
        <w:rPr>
          <w:sz w:val="28"/>
          <w:szCs w:val="28"/>
          <w:lang w:val="es-ES"/>
        </w:rPr>
        <w:t>.</w:t>
      </w:r>
    </w:p>
    <w:p w:rsidR="004D469A" w:rsidRPr="00B620DA" w:rsidRDefault="004D469A" w:rsidP="00B620DA">
      <w:pPr>
        <w:pStyle w:val="ListParagraph"/>
        <w:numPr>
          <w:ilvl w:val="0"/>
          <w:numId w:val="12"/>
        </w:numPr>
        <w:spacing w:before="120" w:line="288" w:lineRule="auto"/>
        <w:ind w:left="0" w:firstLine="720"/>
        <w:jc w:val="both"/>
        <w:rPr>
          <w:sz w:val="28"/>
          <w:szCs w:val="28"/>
          <w:lang w:val="es-ES"/>
        </w:rPr>
      </w:pPr>
      <w:r w:rsidRPr="00B620DA">
        <w:rPr>
          <w:sz w:val="28"/>
          <w:szCs w:val="28"/>
          <w:lang w:val="es-ES"/>
        </w:rPr>
        <w:t xml:space="preserve">Tổ chức quản lý và sử dụng có hiệu quả vật tư, thiết bị được giao phù hợp các quy định hiện hành của Nhà nước và </w:t>
      </w:r>
      <w:r w:rsidRPr="004A10BA">
        <w:rPr>
          <w:sz w:val="28"/>
          <w:szCs w:val="28"/>
          <w:lang w:val="es-ES"/>
        </w:rPr>
        <w:t>EVN</w:t>
      </w:r>
      <w:r w:rsidRPr="004A10BA">
        <w:rPr>
          <w:i/>
          <w:iCs/>
          <w:sz w:val="28"/>
          <w:szCs w:val="28"/>
          <w:lang w:val="es-ES"/>
        </w:rPr>
        <w:t>NPT</w:t>
      </w:r>
      <w:r w:rsidRPr="00B620DA">
        <w:rPr>
          <w:sz w:val="28"/>
          <w:szCs w:val="28"/>
          <w:lang w:val="es-ES"/>
        </w:rPr>
        <w:t xml:space="preserve">. </w:t>
      </w:r>
    </w:p>
    <w:p w:rsidR="004D469A" w:rsidRPr="004A10BA" w:rsidRDefault="004D469A" w:rsidP="00B620DA">
      <w:pPr>
        <w:pStyle w:val="Heading2"/>
        <w:numPr>
          <w:ilvl w:val="0"/>
          <w:numId w:val="14"/>
        </w:numPr>
        <w:spacing w:before="120" w:after="0" w:line="288" w:lineRule="auto"/>
        <w:ind w:left="0" w:firstLine="720"/>
        <w:rPr>
          <w:rFonts w:ascii="Times New Roman" w:hAnsi="Times New Roman" w:cs="Times New Roman"/>
          <w:sz w:val="28"/>
          <w:szCs w:val="28"/>
          <w:lang w:val="es-ES"/>
        </w:rPr>
      </w:pPr>
      <w:bookmarkStart w:id="189" w:name="_Toc413412475"/>
      <w:bookmarkStart w:id="190" w:name="_Toc413427053"/>
      <w:bookmarkStart w:id="191" w:name="_Toc413427142"/>
      <w:bookmarkStart w:id="192" w:name="_Toc415837032"/>
      <w:bookmarkStart w:id="193" w:name="_Toc416095897"/>
      <w:bookmarkStart w:id="194" w:name="_Toc416098855"/>
      <w:bookmarkStart w:id="195" w:name="_Toc416443403"/>
      <w:bookmarkStart w:id="196" w:name="_Toc416445478"/>
      <w:bookmarkStart w:id="197" w:name="_Toc416446812"/>
      <w:bookmarkStart w:id="198" w:name="_Toc416447877"/>
      <w:r w:rsidRPr="004A10BA">
        <w:rPr>
          <w:rFonts w:ascii="Times New Roman" w:hAnsi="Times New Roman" w:cs="Times New Roman"/>
          <w:sz w:val="28"/>
          <w:szCs w:val="28"/>
          <w:lang w:val="es-ES"/>
        </w:rPr>
        <w:t>Công tác thanh tra, bảo vệ nội bộ và pháp chế</w:t>
      </w:r>
      <w:bookmarkEnd w:id="189"/>
      <w:bookmarkEnd w:id="190"/>
      <w:bookmarkEnd w:id="191"/>
      <w:bookmarkEnd w:id="192"/>
      <w:bookmarkEnd w:id="193"/>
      <w:bookmarkEnd w:id="194"/>
      <w:bookmarkEnd w:id="195"/>
      <w:bookmarkEnd w:id="196"/>
      <w:bookmarkEnd w:id="197"/>
      <w:bookmarkEnd w:id="198"/>
    </w:p>
    <w:p w:rsidR="004D469A" w:rsidRPr="00B620DA" w:rsidRDefault="004D469A" w:rsidP="00B620DA">
      <w:pPr>
        <w:pStyle w:val="BodyTextIndent3"/>
        <w:spacing w:before="120" w:line="288" w:lineRule="auto"/>
        <w:ind w:firstLine="720"/>
        <w:rPr>
          <w:rFonts w:ascii="Times New Roman" w:hAnsi="Times New Roman" w:cs="Times New Roman"/>
          <w:lang w:val="es-ES"/>
        </w:rPr>
      </w:pPr>
      <w:r w:rsidRPr="00B620DA">
        <w:rPr>
          <w:rFonts w:ascii="Times New Roman" w:hAnsi="Times New Roman" w:cs="Times New Roman"/>
          <w:lang w:val="es-ES"/>
        </w:rPr>
        <w:t xml:space="preserve">Trong công tác thanh tra, </w:t>
      </w:r>
      <w:r w:rsidRPr="004A10BA">
        <w:rPr>
          <w:rFonts w:ascii="Times New Roman" w:hAnsi="Times New Roman" w:cs="Times New Roman"/>
          <w:lang w:val="es-ES"/>
        </w:rPr>
        <w:t xml:space="preserve">bảo vệ nội bộ và </w:t>
      </w:r>
      <w:r w:rsidRPr="00B620DA">
        <w:rPr>
          <w:rFonts w:ascii="Times New Roman" w:hAnsi="Times New Roman" w:cs="Times New Roman"/>
          <w:lang w:val="es-ES"/>
        </w:rPr>
        <w:t xml:space="preserve">pháp chế, </w:t>
      </w:r>
      <w:r>
        <w:rPr>
          <w:rFonts w:ascii="Times New Roman" w:hAnsi="Times New Roman" w:cs="Times New Roman"/>
          <w:lang w:val="es-ES"/>
        </w:rPr>
        <w:t>NPTS</w:t>
      </w:r>
      <w:r w:rsidRPr="00B620DA">
        <w:rPr>
          <w:rFonts w:ascii="Times New Roman" w:hAnsi="Times New Roman" w:cs="Times New Roman"/>
          <w:lang w:val="es-ES"/>
        </w:rPr>
        <w:t xml:space="preserve"> có quyền và nghĩa vụ:</w:t>
      </w:r>
    </w:p>
    <w:p w:rsidR="004D469A" w:rsidRPr="00B620DA" w:rsidRDefault="004D469A" w:rsidP="00B620DA">
      <w:pPr>
        <w:pStyle w:val="BodyTextIndent3"/>
        <w:numPr>
          <w:ilvl w:val="0"/>
          <w:numId w:val="13"/>
        </w:numPr>
        <w:spacing w:before="120" w:line="288" w:lineRule="auto"/>
        <w:ind w:left="0" w:firstLine="720"/>
        <w:rPr>
          <w:rFonts w:ascii="Times New Roman" w:hAnsi="Times New Roman" w:cs="Times New Roman"/>
          <w:lang w:val="es-ES"/>
        </w:rPr>
      </w:pPr>
      <w:r w:rsidRPr="00B620DA">
        <w:rPr>
          <w:rFonts w:ascii="Times New Roman" w:hAnsi="Times New Roman" w:cs="Times New Roman"/>
          <w:lang w:val="nl-NL"/>
        </w:rPr>
        <w:t xml:space="preserve">Xây dựng và tổ chức thực hiện công tác thanh kiểm tra theo các quy định của pháp luật và </w:t>
      </w:r>
      <w:r w:rsidRPr="004A10BA">
        <w:rPr>
          <w:rFonts w:ascii="Times New Roman" w:hAnsi="Times New Roman" w:cs="Times New Roman"/>
          <w:lang w:val="es-ES"/>
        </w:rPr>
        <w:t>EVN</w:t>
      </w:r>
      <w:r w:rsidRPr="004A10BA">
        <w:rPr>
          <w:rFonts w:ascii="Times New Roman" w:hAnsi="Times New Roman" w:cs="Times New Roman"/>
          <w:i/>
          <w:iCs/>
          <w:lang w:val="es-ES"/>
        </w:rPr>
        <w:t>NPT</w:t>
      </w:r>
      <w:r w:rsidRPr="00B620DA">
        <w:rPr>
          <w:rFonts w:ascii="Times New Roman" w:hAnsi="Times New Roman" w:cs="Times New Roman"/>
          <w:lang w:val="es-ES"/>
        </w:rPr>
        <w:t>.</w:t>
      </w:r>
    </w:p>
    <w:p w:rsidR="004D469A" w:rsidRPr="00B620DA" w:rsidRDefault="004D469A" w:rsidP="00B620DA">
      <w:pPr>
        <w:pStyle w:val="BodyTextIndent3"/>
        <w:numPr>
          <w:ilvl w:val="0"/>
          <w:numId w:val="13"/>
        </w:numPr>
        <w:spacing w:before="120" w:line="288" w:lineRule="auto"/>
        <w:ind w:left="0" w:firstLine="720"/>
        <w:rPr>
          <w:rFonts w:ascii="Times New Roman" w:hAnsi="Times New Roman" w:cs="Times New Roman"/>
          <w:lang w:val="nl-NL"/>
        </w:rPr>
      </w:pPr>
      <w:r w:rsidRPr="00B620DA">
        <w:rPr>
          <w:rFonts w:ascii="Times New Roman" w:hAnsi="Times New Roman" w:cs="Times New Roman"/>
          <w:lang w:val="nl-NL"/>
        </w:rPr>
        <w:t xml:space="preserve">Xem xét, giải quyết khiếu nại, tố cáo thuộc thẩm quyền của </w:t>
      </w:r>
      <w:r>
        <w:rPr>
          <w:rFonts w:ascii="Times New Roman" w:hAnsi="Times New Roman" w:cs="Times New Roman"/>
          <w:lang w:val="es-ES"/>
        </w:rPr>
        <w:t>NPTS</w:t>
      </w:r>
      <w:r w:rsidRPr="00B620DA">
        <w:rPr>
          <w:rFonts w:ascii="Times New Roman" w:hAnsi="Times New Roman" w:cs="Times New Roman"/>
          <w:lang w:val="nl-NL"/>
        </w:rPr>
        <w:t xml:space="preserve"> theo quy định của pháp luật và EVN</w:t>
      </w:r>
      <w:r w:rsidRPr="00B620DA">
        <w:rPr>
          <w:rFonts w:ascii="Times New Roman" w:hAnsi="Times New Roman" w:cs="Times New Roman"/>
          <w:i/>
          <w:iCs/>
          <w:lang w:val="nl-NL"/>
        </w:rPr>
        <w:t>NPT</w:t>
      </w:r>
      <w:r w:rsidRPr="00B620DA">
        <w:rPr>
          <w:rFonts w:ascii="Times New Roman" w:hAnsi="Times New Roman" w:cs="Times New Roman"/>
          <w:lang w:val="nl-NL"/>
        </w:rPr>
        <w:t>.</w:t>
      </w:r>
    </w:p>
    <w:p w:rsidR="004D469A" w:rsidRPr="00B620DA" w:rsidRDefault="004D469A" w:rsidP="00B620DA">
      <w:pPr>
        <w:pStyle w:val="BodyTextIndent3"/>
        <w:numPr>
          <w:ilvl w:val="0"/>
          <w:numId w:val="13"/>
        </w:numPr>
        <w:spacing w:before="120" w:line="288" w:lineRule="auto"/>
        <w:ind w:left="0" w:firstLine="720"/>
        <w:rPr>
          <w:rFonts w:ascii="Times New Roman" w:hAnsi="Times New Roman" w:cs="Times New Roman"/>
          <w:lang w:val="nl-NL"/>
        </w:rPr>
      </w:pPr>
      <w:r w:rsidRPr="00B620DA">
        <w:rPr>
          <w:rFonts w:ascii="Times New Roman" w:hAnsi="Times New Roman" w:cs="Times New Roman"/>
          <w:lang w:val="nl-NL"/>
        </w:rPr>
        <w:t xml:space="preserve">Lập và tổ chức thực hiện chương trình, kế hoạch, biện pháp công tác bảo vệ an ninh, chính trị nội bộ, công tác phòng chống tệ nạn xã hội, công tác an ninh quốc phòng của </w:t>
      </w:r>
      <w:r>
        <w:rPr>
          <w:rFonts w:ascii="Times New Roman" w:hAnsi="Times New Roman" w:cs="Times New Roman"/>
          <w:lang w:val="nl-NL"/>
        </w:rPr>
        <w:t>NPTS</w:t>
      </w:r>
      <w:r w:rsidRPr="00B620DA">
        <w:rPr>
          <w:rFonts w:ascii="Times New Roman" w:hAnsi="Times New Roman" w:cs="Times New Roman"/>
          <w:lang w:val="nl-NL"/>
        </w:rPr>
        <w:t xml:space="preserve"> theo quy định của pháp luật và EVN</w:t>
      </w:r>
      <w:r w:rsidRPr="00B620DA">
        <w:rPr>
          <w:rFonts w:ascii="Times New Roman" w:hAnsi="Times New Roman" w:cs="Times New Roman"/>
          <w:i/>
          <w:iCs/>
          <w:lang w:val="nl-NL"/>
        </w:rPr>
        <w:t>NPT</w:t>
      </w:r>
      <w:r w:rsidRPr="00B620DA">
        <w:rPr>
          <w:rFonts w:ascii="Times New Roman" w:hAnsi="Times New Roman" w:cs="Times New Roman"/>
          <w:lang w:val="nl-NL"/>
        </w:rPr>
        <w:t>.</w:t>
      </w:r>
    </w:p>
    <w:p w:rsidR="004D469A" w:rsidRPr="00B620DA" w:rsidRDefault="004D469A" w:rsidP="00B620DA">
      <w:pPr>
        <w:pStyle w:val="BodyTextIndent3"/>
        <w:numPr>
          <w:ilvl w:val="0"/>
          <w:numId w:val="13"/>
        </w:numPr>
        <w:spacing w:before="120" w:line="288" w:lineRule="auto"/>
        <w:ind w:left="0" w:firstLine="720"/>
        <w:rPr>
          <w:rFonts w:ascii="Times New Roman" w:hAnsi="Times New Roman" w:cs="Times New Roman"/>
          <w:lang w:val="nl-NL"/>
        </w:rPr>
      </w:pPr>
      <w:r w:rsidRPr="00B620DA">
        <w:rPr>
          <w:rFonts w:ascii="Times New Roman" w:hAnsi="Times New Roman" w:cs="Times New Roman"/>
          <w:lang w:val="nl-NL"/>
        </w:rPr>
        <w:t xml:space="preserve">Xây dựng và triển khai thực hiện chương trình, kế hoạch công tác pháp chế, cải cách hành chính trong </w:t>
      </w:r>
      <w:r>
        <w:rPr>
          <w:rFonts w:ascii="Times New Roman" w:hAnsi="Times New Roman" w:cs="Times New Roman"/>
          <w:lang w:val="nl-NL"/>
        </w:rPr>
        <w:t>NPTS</w:t>
      </w:r>
      <w:r w:rsidRPr="00B620DA">
        <w:rPr>
          <w:rFonts w:ascii="Times New Roman" w:hAnsi="Times New Roman" w:cs="Times New Roman"/>
          <w:lang w:val="nl-NL"/>
        </w:rPr>
        <w:t>.</w:t>
      </w:r>
    </w:p>
    <w:p w:rsidR="004D469A" w:rsidRPr="00B620DA" w:rsidRDefault="004D469A" w:rsidP="00B620DA">
      <w:pPr>
        <w:pStyle w:val="BodyTextIndent3"/>
        <w:numPr>
          <w:ilvl w:val="0"/>
          <w:numId w:val="13"/>
        </w:numPr>
        <w:spacing w:before="120" w:line="288" w:lineRule="auto"/>
        <w:ind w:left="0" w:firstLine="720"/>
        <w:rPr>
          <w:rFonts w:ascii="Times New Roman" w:hAnsi="Times New Roman" w:cs="Times New Roman"/>
          <w:lang w:val="nl-NL"/>
        </w:rPr>
      </w:pPr>
      <w:r w:rsidRPr="00B620DA">
        <w:rPr>
          <w:rFonts w:ascii="Times New Roman" w:hAnsi="Times New Roman" w:cs="Times New Roman"/>
          <w:lang w:val="nl-NL"/>
        </w:rPr>
        <w:t xml:space="preserve">Kết hợp chặt chẽ với các cơ quan liên quan và địa phương bảo vệ an toàn </w:t>
      </w:r>
      <w:r>
        <w:rPr>
          <w:rFonts w:ascii="Times New Roman" w:hAnsi="Times New Roman" w:cs="Times New Roman"/>
          <w:lang w:val="nl-NL"/>
        </w:rPr>
        <w:t>NPTS</w:t>
      </w:r>
      <w:r w:rsidRPr="00B620DA">
        <w:rPr>
          <w:rFonts w:ascii="Times New Roman" w:hAnsi="Times New Roman" w:cs="Times New Roman"/>
          <w:lang w:val="nl-NL"/>
        </w:rPr>
        <w:t xml:space="preserve"> và tài sản do </w:t>
      </w:r>
      <w:r>
        <w:rPr>
          <w:rFonts w:ascii="Times New Roman" w:hAnsi="Times New Roman" w:cs="Times New Roman"/>
          <w:lang w:val="nl-NL"/>
        </w:rPr>
        <w:t>NPTS</w:t>
      </w:r>
      <w:r w:rsidRPr="00B620DA">
        <w:rPr>
          <w:rFonts w:ascii="Times New Roman" w:hAnsi="Times New Roman" w:cs="Times New Roman"/>
          <w:lang w:val="nl-NL"/>
        </w:rPr>
        <w:t xml:space="preserve"> quản lý.</w:t>
      </w:r>
    </w:p>
    <w:p w:rsidR="004D469A" w:rsidRDefault="004D469A" w:rsidP="003B4DFC">
      <w:pPr>
        <w:pStyle w:val="BodyTextIndent3"/>
        <w:spacing w:before="120" w:line="288" w:lineRule="auto"/>
        <w:rPr>
          <w:rFonts w:ascii="Times New Roman" w:hAnsi="Times New Roman" w:cs="Times New Roman"/>
          <w:lang w:val="nl-NL"/>
        </w:rPr>
      </w:pPr>
    </w:p>
    <w:p w:rsidR="004D469A" w:rsidRPr="00772BBD" w:rsidRDefault="004D469A" w:rsidP="005D69B3">
      <w:pPr>
        <w:pStyle w:val="Heading1"/>
        <w:rPr>
          <w:rFonts w:ascii="Times New Roman" w:hAnsi="Times New Roman" w:cs="Times New Roman"/>
          <w:b/>
          <w:bCs/>
          <w:i w:val="0"/>
          <w:iCs w:val="0"/>
          <w:sz w:val="28"/>
          <w:szCs w:val="28"/>
          <w:lang w:val="nl-NL"/>
        </w:rPr>
      </w:pPr>
      <w:bookmarkStart w:id="199" w:name="_Toc413412476"/>
      <w:bookmarkStart w:id="200" w:name="_Toc413427054"/>
      <w:bookmarkStart w:id="201" w:name="_Toc413427143"/>
      <w:bookmarkStart w:id="202" w:name="_Toc415837033"/>
      <w:bookmarkStart w:id="203" w:name="_Toc416095898"/>
      <w:bookmarkStart w:id="204" w:name="_Toc416098856"/>
      <w:bookmarkStart w:id="205" w:name="_Toc416443404"/>
      <w:bookmarkStart w:id="206" w:name="_Toc416445479"/>
      <w:bookmarkStart w:id="207" w:name="_Toc416446813"/>
      <w:bookmarkStart w:id="208" w:name="_Toc416447878"/>
      <w:r w:rsidRPr="00772BBD">
        <w:rPr>
          <w:rFonts w:ascii="Times New Roman" w:hAnsi="Times New Roman" w:cs="Times New Roman"/>
          <w:b/>
          <w:bCs/>
          <w:i w:val="0"/>
          <w:iCs w:val="0"/>
          <w:sz w:val="28"/>
          <w:szCs w:val="28"/>
          <w:lang w:val="nl-NL"/>
        </w:rPr>
        <w:t>CHƯƠNG I</w:t>
      </w:r>
      <w:bookmarkEnd w:id="199"/>
      <w:bookmarkEnd w:id="200"/>
      <w:bookmarkEnd w:id="201"/>
      <w:r w:rsidRPr="00772BBD">
        <w:rPr>
          <w:rFonts w:ascii="Times New Roman" w:hAnsi="Times New Roman" w:cs="Times New Roman"/>
          <w:b/>
          <w:bCs/>
          <w:i w:val="0"/>
          <w:iCs w:val="0"/>
          <w:sz w:val="28"/>
          <w:szCs w:val="28"/>
          <w:lang w:val="nl-NL"/>
        </w:rPr>
        <w:t>V</w:t>
      </w:r>
      <w:bookmarkEnd w:id="202"/>
      <w:bookmarkEnd w:id="203"/>
      <w:bookmarkEnd w:id="204"/>
      <w:bookmarkEnd w:id="205"/>
      <w:bookmarkEnd w:id="206"/>
      <w:bookmarkEnd w:id="207"/>
      <w:bookmarkEnd w:id="208"/>
    </w:p>
    <w:p w:rsidR="004D469A" w:rsidRDefault="004D469A" w:rsidP="005D69B3">
      <w:pPr>
        <w:pStyle w:val="Heading1"/>
        <w:rPr>
          <w:rFonts w:ascii="Times New Roman" w:hAnsi="Times New Roman" w:cs="Times New Roman"/>
          <w:b/>
          <w:bCs/>
          <w:i w:val="0"/>
          <w:iCs w:val="0"/>
          <w:sz w:val="28"/>
          <w:szCs w:val="28"/>
          <w:lang w:val="nl-NL"/>
        </w:rPr>
      </w:pPr>
      <w:bookmarkStart w:id="209" w:name="_Toc413427055"/>
      <w:bookmarkStart w:id="210" w:name="_Toc413427144"/>
      <w:bookmarkStart w:id="211" w:name="_Toc415837034"/>
      <w:bookmarkStart w:id="212" w:name="_Toc416095899"/>
      <w:bookmarkStart w:id="213" w:name="_Toc416098857"/>
      <w:bookmarkStart w:id="214" w:name="_Toc416443405"/>
      <w:bookmarkStart w:id="215" w:name="_Toc416445480"/>
      <w:bookmarkStart w:id="216" w:name="_Toc416446814"/>
      <w:bookmarkStart w:id="217" w:name="_Toc416447879"/>
      <w:r w:rsidRPr="00772BBD">
        <w:rPr>
          <w:rFonts w:ascii="Times New Roman" w:hAnsi="Times New Roman" w:cs="Times New Roman"/>
          <w:b/>
          <w:bCs/>
          <w:i w:val="0"/>
          <w:iCs w:val="0"/>
          <w:sz w:val="28"/>
          <w:szCs w:val="28"/>
          <w:lang w:val="nl-NL"/>
        </w:rPr>
        <w:t xml:space="preserve">TỔ CHỨC QUẢN LÝ </w:t>
      </w:r>
      <w:bookmarkEnd w:id="209"/>
      <w:bookmarkEnd w:id="210"/>
      <w:bookmarkEnd w:id="211"/>
      <w:bookmarkEnd w:id="212"/>
      <w:bookmarkEnd w:id="213"/>
      <w:bookmarkEnd w:id="214"/>
      <w:bookmarkEnd w:id="215"/>
      <w:bookmarkEnd w:id="216"/>
      <w:bookmarkEnd w:id="217"/>
      <w:r>
        <w:rPr>
          <w:rFonts w:ascii="Times New Roman" w:hAnsi="Times New Roman" w:cs="Times New Roman"/>
          <w:b/>
          <w:bCs/>
          <w:i w:val="0"/>
          <w:iCs w:val="0"/>
          <w:sz w:val="28"/>
          <w:szCs w:val="28"/>
          <w:lang w:val="nl-NL"/>
        </w:rPr>
        <w:t>NPTS</w:t>
      </w:r>
    </w:p>
    <w:p w:rsidR="004D469A" w:rsidRDefault="004D469A" w:rsidP="00B620DA">
      <w:pPr>
        <w:rPr>
          <w:lang w:val="nl-NL"/>
        </w:rPr>
      </w:pPr>
    </w:p>
    <w:p w:rsidR="004D469A" w:rsidRPr="00B620DA" w:rsidRDefault="004D469A" w:rsidP="00B620DA">
      <w:pPr>
        <w:rPr>
          <w:lang w:val="nl-NL"/>
        </w:rPr>
      </w:pPr>
    </w:p>
    <w:p w:rsidR="004D469A" w:rsidRPr="004A10BA" w:rsidRDefault="004D469A" w:rsidP="00A71DA0">
      <w:pPr>
        <w:pStyle w:val="Heading2"/>
        <w:numPr>
          <w:ilvl w:val="0"/>
          <w:numId w:val="14"/>
        </w:numPr>
        <w:spacing w:before="120" w:after="0" w:line="288" w:lineRule="auto"/>
        <w:ind w:left="0" w:firstLine="720"/>
        <w:rPr>
          <w:rFonts w:ascii="Times New Roman" w:hAnsi="Times New Roman" w:cs="Times New Roman"/>
          <w:sz w:val="28"/>
          <w:szCs w:val="28"/>
          <w:lang w:val="nl-NL"/>
        </w:rPr>
      </w:pPr>
      <w:bookmarkStart w:id="218" w:name="_Toc413412465"/>
      <w:bookmarkStart w:id="219" w:name="_Toc413427043"/>
      <w:bookmarkStart w:id="220" w:name="_Toc413427132"/>
      <w:bookmarkStart w:id="221" w:name="_Toc415837018"/>
      <w:bookmarkStart w:id="222" w:name="_Toc416095883"/>
      <w:bookmarkStart w:id="223" w:name="_Toc416098841"/>
      <w:bookmarkStart w:id="224" w:name="_Toc416443406"/>
      <w:bookmarkStart w:id="225" w:name="_Toc416445481"/>
      <w:bookmarkStart w:id="226" w:name="_Toc416446815"/>
      <w:bookmarkStart w:id="227" w:name="_Toc416447880"/>
      <w:bookmarkStart w:id="228" w:name="_Toc413412478"/>
      <w:bookmarkStart w:id="229" w:name="_Toc413427056"/>
      <w:bookmarkStart w:id="230" w:name="_Toc413427145"/>
      <w:bookmarkStart w:id="231" w:name="_Toc415837035"/>
      <w:bookmarkStart w:id="232" w:name="_Toc416095900"/>
      <w:bookmarkStart w:id="233" w:name="_Toc416098858"/>
      <w:r w:rsidRPr="004A10BA">
        <w:rPr>
          <w:rFonts w:ascii="Times New Roman" w:hAnsi="Times New Roman" w:cs="Times New Roman"/>
          <w:sz w:val="28"/>
          <w:szCs w:val="28"/>
          <w:lang w:val="nl-NL"/>
        </w:rPr>
        <w:t xml:space="preserve">Cơ cấu tổ chức quản lý và điều hành của </w:t>
      </w:r>
      <w:bookmarkEnd w:id="218"/>
      <w:bookmarkEnd w:id="219"/>
      <w:bookmarkEnd w:id="220"/>
      <w:bookmarkEnd w:id="221"/>
      <w:bookmarkEnd w:id="222"/>
      <w:bookmarkEnd w:id="223"/>
      <w:bookmarkEnd w:id="224"/>
      <w:bookmarkEnd w:id="225"/>
      <w:bookmarkEnd w:id="226"/>
      <w:bookmarkEnd w:id="227"/>
      <w:r>
        <w:rPr>
          <w:rFonts w:ascii="Times New Roman" w:hAnsi="Times New Roman" w:cs="Times New Roman"/>
          <w:sz w:val="28"/>
          <w:szCs w:val="28"/>
          <w:lang w:val="nl-NL"/>
        </w:rPr>
        <w:t>NPTS</w:t>
      </w:r>
    </w:p>
    <w:p w:rsidR="004D469A" w:rsidRPr="00772BBD" w:rsidRDefault="004D469A" w:rsidP="00A71DA0">
      <w:pPr>
        <w:pStyle w:val="ListParagraph"/>
        <w:numPr>
          <w:ilvl w:val="0"/>
          <w:numId w:val="15"/>
        </w:numPr>
        <w:spacing w:before="120" w:line="288" w:lineRule="auto"/>
        <w:ind w:left="0" w:firstLine="720"/>
        <w:jc w:val="both"/>
        <w:rPr>
          <w:sz w:val="28"/>
          <w:szCs w:val="28"/>
          <w:lang w:val="nl-NL"/>
        </w:rPr>
      </w:pPr>
      <w:r w:rsidRPr="00772BBD">
        <w:rPr>
          <w:sz w:val="28"/>
          <w:szCs w:val="28"/>
          <w:lang w:val="nl-NL"/>
        </w:rPr>
        <w:t xml:space="preserve">Giám đốc </w:t>
      </w:r>
      <w:r>
        <w:rPr>
          <w:sz w:val="28"/>
          <w:szCs w:val="28"/>
          <w:lang w:val="nl-NL"/>
        </w:rPr>
        <w:t>NPTS</w:t>
      </w:r>
      <w:r w:rsidRPr="00772BBD">
        <w:rPr>
          <w:sz w:val="28"/>
          <w:szCs w:val="28"/>
          <w:lang w:val="nl-NL"/>
        </w:rPr>
        <w:t xml:space="preserve">; giúp việc Giám đốc có các </w:t>
      </w:r>
      <w:r>
        <w:rPr>
          <w:sz w:val="28"/>
          <w:szCs w:val="28"/>
          <w:lang w:val="nl-NL"/>
        </w:rPr>
        <w:t>Phó giám đốc</w:t>
      </w:r>
      <w:r w:rsidRPr="00772BBD">
        <w:rPr>
          <w:sz w:val="28"/>
          <w:szCs w:val="28"/>
          <w:lang w:val="nl-NL"/>
        </w:rPr>
        <w:t xml:space="preserve">, Kế toán trưởng và </w:t>
      </w:r>
      <w:r>
        <w:rPr>
          <w:sz w:val="28"/>
          <w:szCs w:val="28"/>
          <w:lang w:val="nl-NL"/>
        </w:rPr>
        <w:t>các phòng chuyên môn nghiệp vụ.(chi tiết tại p</w:t>
      </w:r>
      <w:r w:rsidRPr="00772BBD">
        <w:rPr>
          <w:sz w:val="28"/>
          <w:szCs w:val="28"/>
          <w:lang w:val="nl-NL"/>
        </w:rPr>
        <w:t>hụ lục 1</w:t>
      </w:r>
      <w:r>
        <w:rPr>
          <w:sz w:val="28"/>
          <w:szCs w:val="28"/>
          <w:lang w:val="nl-NL"/>
        </w:rPr>
        <w:t>)</w:t>
      </w:r>
    </w:p>
    <w:p w:rsidR="004D469A" w:rsidRPr="00772BBD" w:rsidRDefault="004D469A" w:rsidP="00A71DA0">
      <w:pPr>
        <w:pStyle w:val="ListParagraph"/>
        <w:numPr>
          <w:ilvl w:val="0"/>
          <w:numId w:val="15"/>
        </w:numPr>
        <w:spacing w:before="120" w:line="288" w:lineRule="auto"/>
        <w:ind w:left="0" w:firstLine="720"/>
        <w:jc w:val="both"/>
        <w:rPr>
          <w:sz w:val="28"/>
          <w:szCs w:val="28"/>
          <w:lang w:val="nl-NL"/>
        </w:rPr>
      </w:pPr>
      <w:r w:rsidRPr="00772BBD">
        <w:rPr>
          <w:sz w:val="28"/>
          <w:szCs w:val="28"/>
          <w:lang w:val="nl-NL"/>
        </w:rPr>
        <w:t xml:space="preserve">Các đơn vị trực thuộc </w:t>
      </w:r>
      <w:r>
        <w:rPr>
          <w:sz w:val="28"/>
          <w:szCs w:val="28"/>
          <w:lang w:val="nl-NL"/>
        </w:rPr>
        <w:t>NPTS. (chi tiết tại phụ lục 2)</w:t>
      </w:r>
    </w:p>
    <w:p w:rsidR="004D469A" w:rsidRPr="00C351DB" w:rsidRDefault="004D469A" w:rsidP="00A71DA0">
      <w:pPr>
        <w:pStyle w:val="Heading2"/>
        <w:numPr>
          <w:ilvl w:val="0"/>
          <w:numId w:val="14"/>
        </w:numPr>
        <w:spacing w:before="120" w:after="0" w:line="288" w:lineRule="auto"/>
        <w:ind w:left="0" w:firstLine="720"/>
        <w:rPr>
          <w:rFonts w:ascii="Times New Roman" w:hAnsi="Times New Roman" w:cs="Times New Roman"/>
          <w:sz w:val="28"/>
          <w:szCs w:val="28"/>
          <w:lang w:val="nl-NL"/>
        </w:rPr>
      </w:pPr>
      <w:bookmarkStart w:id="234" w:name="_Toc416443407"/>
      <w:bookmarkStart w:id="235" w:name="_Toc416445482"/>
      <w:bookmarkStart w:id="236" w:name="_Toc416446816"/>
      <w:bookmarkStart w:id="237" w:name="_Toc416447881"/>
      <w:r w:rsidRPr="00C351DB">
        <w:rPr>
          <w:rFonts w:ascii="Times New Roman" w:hAnsi="Times New Roman" w:cs="Times New Roman"/>
          <w:sz w:val="28"/>
          <w:szCs w:val="28"/>
          <w:lang w:val="nl-NL"/>
        </w:rPr>
        <w:t xml:space="preserve">Giám đốc </w:t>
      </w:r>
      <w:bookmarkEnd w:id="228"/>
      <w:bookmarkEnd w:id="229"/>
      <w:bookmarkEnd w:id="230"/>
      <w:bookmarkEnd w:id="231"/>
      <w:bookmarkEnd w:id="232"/>
      <w:bookmarkEnd w:id="233"/>
      <w:bookmarkEnd w:id="234"/>
      <w:bookmarkEnd w:id="235"/>
      <w:bookmarkEnd w:id="236"/>
      <w:bookmarkEnd w:id="237"/>
      <w:r>
        <w:rPr>
          <w:rFonts w:ascii="Times New Roman" w:hAnsi="Times New Roman" w:cs="Times New Roman"/>
          <w:sz w:val="28"/>
          <w:szCs w:val="28"/>
          <w:lang w:val="nl-NL"/>
        </w:rPr>
        <w:t>NPTS</w:t>
      </w:r>
    </w:p>
    <w:p w:rsidR="004D469A" w:rsidRPr="00772BBD" w:rsidRDefault="004D469A" w:rsidP="00A71DA0">
      <w:pPr>
        <w:pStyle w:val="ListParagraph"/>
        <w:numPr>
          <w:ilvl w:val="0"/>
          <w:numId w:val="16"/>
        </w:numPr>
        <w:spacing w:before="120" w:line="288" w:lineRule="auto"/>
        <w:ind w:left="0" w:firstLine="720"/>
        <w:jc w:val="both"/>
        <w:rPr>
          <w:sz w:val="28"/>
          <w:szCs w:val="28"/>
          <w:lang w:val="nl-NL"/>
        </w:rPr>
      </w:pPr>
      <w:r w:rsidRPr="00772BBD">
        <w:rPr>
          <w:sz w:val="28"/>
          <w:szCs w:val="28"/>
          <w:lang w:val="nl-NL"/>
        </w:rPr>
        <w:t xml:space="preserve">Giám đốc </w:t>
      </w:r>
      <w:r>
        <w:rPr>
          <w:sz w:val="28"/>
          <w:szCs w:val="28"/>
          <w:lang w:val="nl-NL"/>
        </w:rPr>
        <w:t>NPTS</w:t>
      </w:r>
      <w:r w:rsidRPr="00772BBD">
        <w:rPr>
          <w:sz w:val="28"/>
          <w:szCs w:val="28"/>
          <w:lang w:val="nl-NL"/>
        </w:rPr>
        <w:t xml:space="preserve"> do Hội đồng thành viên </w:t>
      </w:r>
      <w:r w:rsidRPr="00C351DB">
        <w:rPr>
          <w:sz w:val="28"/>
          <w:szCs w:val="28"/>
          <w:lang w:val="nl-NL"/>
        </w:rPr>
        <w:t>EVN</w:t>
      </w:r>
      <w:r w:rsidRPr="00C351DB">
        <w:rPr>
          <w:i/>
          <w:iCs/>
          <w:sz w:val="28"/>
          <w:szCs w:val="28"/>
          <w:lang w:val="nl-NL"/>
        </w:rPr>
        <w:t>NPT</w:t>
      </w:r>
      <w:r w:rsidRPr="00772BBD">
        <w:rPr>
          <w:sz w:val="28"/>
          <w:szCs w:val="28"/>
          <w:lang w:val="nl-NL"/>
        </w:rPr>
        <w:t xml:space="preserve"> quyết định tuyển dụng, bổ nhiệm, bổ nhiệm lại, luân chuyển, điều động, chấp nhận đơn xin từ chức, miễn nhiệm và chấm dứt hợp đồng, khen thưởng, kỷ luật, mức tiền lương và phụ cấp sau khi có văn bản chấp thuận của EVN. </w:t>
      </w:r>
    </w:p>
    <w:p w:rsidR="004D469A" w:rsidRPr="00772BBD" w:rsidRDefault="004D469A" w:rsidP="00A71DA0">
      <w:pPr>
        <w:pStyle w:val="ListParagraph"/>
        <w:numPr>
          <w:ilvl w:val="0"/>
          <w:numId w:val="16"/>
        </w:numPr>
        <w:spacing w:before="120" w:line="288" w:lineRule="auto"/>
        <w:ind w:left="0" w:firstLine="720"/>
        <w:jc w:val="both"/>
        <w:rPr>
          <w:sz w:val="28"/>
          <w:szCs w:val="28"/>
          <w:lang w:val="nl-NL"/>
        </w:rPr>
      </w:pPr>
      <w:r w:rsidRPr="00772BBD">
        <w:rPr>
          <w:sz w:val="28"/>
          <w:szCs w:val="28"/>
          <w:lang w:val="nl-NL"/>
        </w:rPr>
        <w:t xml:space="preserve">Giám đốc </w:t>
      </w:r>
      <w:r>
        <w:rPr>
          <w:sz w:val="28"/>
          <w:szCs w:val="28"/>
          <w:lang w:val="nl-NL"/>
        </w:rPr>
        <w:t>NPTS</w:t>
      </w:r>
      <w:r w:rsidRPr="00772BBD">
        <w:rPr>
          <w:sz w:val="28"/>
          <w:szCs w:val="28"/>
          <w:lang w:val="nl-NL"/>
        </w:rPr>
        <w:t xml:space="preserve"> là người điều hành cao nhất mọi mặt hoạt động của </w:t>
      </w:r>
      <w:r>
        <w:rPr>
          <w:sz w:val="28"/>
          <w:szCs w:val="28"/>
          <w:lang w:val="nl-NL"/>
        </w:rPr>
        <w:t>NPTS</w:t>
      </w:r>
      <w:r w:rsidRPr="00772BBD">
        <w:rPr>
          <w:sz w:val="28"/>
          <w:szCs w:val="28"/>
          <w:lang w:val="nl-NL"/>
        </w:rPr>
        <w:t xml:space="preserve"> trực tiếp chịu trách nhiệm trước pháp luật và </w:t>
      </w:r>
      <w:r w:rsidRPr="004A10BA">
        <w:rPr>
          <w:sz w:val="28"/>
          <w:szCs w:val="28"/>
          <w:lang w:val="nl-NL"/>
        </w:rPr>
        <w:t>EVN</w:t>
      </w:r>
      <w:r w:rsidRPr="004A10BA">
        <w:rPr>
          <w:i/>
          <w:iCs/>
          <w:sz w:val="28"/>
          <w:szCs w:val="28"/>
          <w:lang w:val="nl-NL"/>
        </w:rPr>
        <w:t>NPT</w:t>
      </w:r>
      <w:r w:rsidRPr="00772BBD">
        <w:rPr>
          <w:sz w:val="28"/>
          <w:szCs w:val="28"/>
          <w:lang w:val="nl-NL"/>
        </w:rPr>
        <w:t xml:space="preserve"> về mọi hoạt động của </w:t>
      </w:r>
      <w:r>
        <w:rPr>
          <w:sz w:val="28"/>
          <w:szCs w:val="28"/>
          <w:lang w:val="nl-NL"/>
        </w:rPr>
        <w:t>NPTS</w:t>
      </w:r>
      <w:r w:rsidRPr="00772BBD">
        <w:rPr>
          <w:sz w:val="28"/>
          <w:szCs w:val="28"/>
          <w:lang w:val="nl-NL"/>
        </w:rPr>
        <w:t>.</w:t>
      </w:r>
    </w:p>
    <w:p w:rsidR="004D469A" w:rsidRPr="00772BBD" w:rsidRDefault="004D469A" w:rsidP="00A71DA0">
      <w:pPr>
        <w:pStyle w:val="ListParagraph"/>
        <w:numPr>
          <w:ilvl w:val="0"/>
          <w:numId w:val="16"/>
        </w:numPr>
        <w:spacing w:before="120" w:line="288" w:lineRule="auto"/>
        <w:ind w:left="0" w:firstLine="720"/>
        <w:jc w:val="both"/>
        <w:rPr>
          <w:sz w:val="28"/>
          <w:szCs w:val="28"/>
          <w:lang w:val="es-ES"/>
        </w:rPr>
      </w:pPr>
      <w:r w:rsidRPr="00772BBD">
        <w:rPr>
          <w:sz w:val="28"/>
          <w:szCs w:val="28"/>
          <w:lang w:val="nl-NL"/>
        </w:rPr>
        <w:t xml:space="preserve">Tiêu chuẩn của Giám đốc </w:t>
      </w:r>
      <w:r>
        <w:rPr>
          <w:sz w:val="28"/>
          <w:szCs w:val="28"/>
          <w:lang w:val="nl-NL"/>
        </w:rPr>
        <w:t>NPTS</w:t>
      </w:r>
    </w:p>
    <w:p w:rsidR="004D469A" w:rsidRPr="00772BBD" w:rsidRDefault="004D469A" w:rsidP="00A71DA0">
      <w:pPr>
        <w:pStyle w:val="BodyTextIndent2"/>
        <w:numPr>
          <w:ilvl w:val="1"/>
          <w:numId w:val="16"/>
        </w:numPr>
        <w:spacing w:before="120" w:after="0" w:line="288" w:lineRule="auto"/>
        <w:ind w:left="0" w:firstLine="720"/>
        <w:jc w:val="both"/>
        <w:rPr>
          <w:sz w:val="28"/>
          <w:szCs w:val="28"/>
          <w:lang w:val="es-ES"/>
        </w:rPr>
      </w:pPr>
      <w:r w:rsidRPr="00772BBD">
        <w:rPr>
          <w:sz w:val="28"/>
          <w:szCs w:val="28"/>
          <w:lang w:val="vi-VN"/>
        </w:rPr>
        <w:t>Có đủ năng lực hành vi dân sự và không thuộc đối tượng bị cấm quản lý doanh nghiệp theo quy định của pháp luật</w:t>
      </w:r>
      <w:r w:rsidRPr="00772BBD">
        <w:rPr>
          <w:sz w:val="28"/>
          <w:szCs w:val="28"/>
          <w:lang w:val="es-ES"/>
        </w:rPr>
        <w:t>.</w:t>
      </w:r>
    </w:p>
    <w:p w:rsidR="004D469A" w:rsidRPr="00772BBD" w:rsidRDefault="004D469A" w:rsidP="00A71DA0">
      <w:pPr>
        <w:pStyle w:val="BodyTextIndent2"/>
        <w:numPr>
          <w:ilvl w:val="1"/>
          <w:numId w:val="16"/>
        </w:numPr>
        <w:spacing w:before="120" w:after="0" w:line="288" w:lineRule="auto"/>
        <w:ind w:left="0" w:firstLine="720"/>
        <w:jc w:val="both"/>
        <w:rPr>
          <w:sz w:val="28"/>
          <w:szCs w:val="28"/>
          <w:lang w:val="es-ES"/>
        </w:rPr>
      </w:pPr>
      <w:r w:rsidRPr="00772BBD">
        <w:rPr>
          <w:sz w:val="28"/>
          <w:szCs w:val="28"/>
          <w:lang w:val="vi-VN"/>
        </w:rPr>
        <w:t>Có năng lực kinh doanh và tổ chức quản lý doanh nghiệp; có trình độ đại học trở lên</w:t>
      </w:r>
      <w:r w:rsidRPr="00772BBD">
        <w:rPr>
          <w:sz w:val="28"/>
          <w:szCs w:val="28"/>
          <w:lang w:val="es-ES"/>
        </w:rPr>
        <w:t>.</w:t>
      </w:r>
    </w:p>
    <w:p w:rsidR="004D469A" w:rsidRPr="00772BBD" w:rsidRDefault="004D469A" w:rsidP="00A71DA0">
      <w:pPr>
        <w:pStyle w:val="BodyTextIndent2"/>
        <w:numPr>
          <w:ilvl w:val="1"/>
          <w:numId w:val="16"/>
        </w:numPr>
        <w:spacing w:before="120" w:after="0" w:line="288" w:lineRule="auto"/>
        <w:ind w:left="0" w:firstLine="720"/>
        <w:jc w:val="both"/>
        <w:rPr>
          <w:sz w:val="28"/>
          <w:szCs w:val="28"/>
          <w:lang w:val="es-ES"/>
        </w:rPr>
      </w:pPr>
      <w:r w:rsidRPr="00772BBD">
        <w:rPr>
          <w:sz w:val="28"/>
          <w:szCs w:val="28"/>
          <w:lang w:val="es-ES"/>
        </w:rPr>
        <w:t>Có sức khỏe, phẩm chất đạo đức tốt, trung thực, liêm khiết; hiểu biết pháp luật và có ý thức chấp hành pháp luật; là công dân Việt Nam, thường trú tại Việt Nam.</w:t>
      </w:r>
    </w:p>
    <w:p w:rsidR="004D469A" w:rsidRPr="00772BBD" w:rsidRDefault="004D469A" w:rsidP="00A71DA0">
      <w:pPr>
        <w:pStyle w:val="BodyTextIndent2"/>
        <w:numPr>
          <w:ilvl w:val="1"/>
          <w:numId w:val="16"/>
        </w:numPr>
        <w:spacing w:before="120" w:after="0" w:line="288" w:lineRule="auto"/>
        <w:ind w:left="0" w:firstLine="720"/>
        <w:jc w:val="both"/>
        <w:rPr>
          <w:sz w:val="28"/>
          <w:szCs w:val="28"/>
          <w:lang w:val="es-ES"/>
        </w:rPr>
      </w:pPr>
      <w:r w:rsidRPr="00772BBD">
        <w:rPr>
          <w:sz w:val="28"/>
          <w:szCs w:val="28"/>
          <w:lang w:val="es-ES"/>
        </w:rPr>
        <w:t>Không phải là người có liên quan của Chủ tịch và Thành viên Hội đồng thành viên, Kiểm soát viên, Tổng Giám đốc, Kế toán trưởng của EVN</w:t>
      </w:r>
      <w:r w:rsidRPr="00E64981">
        <w:rPr>
          <w:i/>
          <w:iCs/>
          <w:sz w:val="28"/>
          <w:szCs w:val="28"/>
          <w:lang w:val="es-ES"/>
        </w:rPr>
        <w:t>NPT</w:t>
      </w:r>
      <w:r w:rsidRPr="00772BBD">
        <w:rPr>
          <w:sz w:val="28"/>
          <w:szCs w:val="28"/>
          <w:lang w:val="es-ES"/>
        </w:rPr>
        <w:t xml:space="preserve">, người có thẩm quyền trực tiếp bổ nhiệm Giám đốc </w:t>
      </w:r>
      <w:r>
        <w:rPr>
          <w:sz w:val="28"/>
          <w:szCs w:val="28"/>
          <w:lang w:val="es-ES"/>
        </w:rPr>
        <w:t>NPTS</w:t>
      </w:r>
      <w:r w:rsidRPr="00772BBD">
        <w:rPr>
          <w:sz w:val="28"/>
          <w:szCs w:val="28"/>
          <w:lang w:val="es-ES"/>
        </w:rPr>
        <w:t>.</w:t>
      </w:r>
    </w:p>
    <w:p w:rsidR="004D469A" w:rsidRPr="00772BBD" w:rsidRDefault="004D469A" w:rsidP="00A71DA0">
      <w:pPr>
        <w:pStyle w:val="BodyTextIndent2"/>
        <w:numPr>
          <w:ilvl w:val="1"/>
          <w:numId w:val="16"/>
        </w:numPr>
        <w:spacing w:before="120" w:after="0" w:line="288" w:lineRule="auto"/>
        <w:ind w:left="0" w:firstLine="720"/>
        <w:jc w:val="both"/>
        <w:rPr>
          <w:sz w:val="28"/>
          <w:szCs w:val="28"/>
          <w:lang w:val="es-ES"/>
        </w:rPr>
      </w:pPr>
      <w:r w:rsidRPr="00772BBD">
        <w:rPr>
          <w:sz w:val="28"/>
          <w:szCs w:val="28"/>
          <w:lang w:val="es-ES"/>
        </w:rPr>
        <w:t>Các tiêu chuẩn và điều kiện khác theo quy định của pháp luật, EVN, EVN</w:t>
      </w:r>
      <w:r w:rsidRPr="00E64981">
        <w:rPr>
          <w:i/>
          <w:iCs/>
          <w:sz w:val="28"/>
          <w:szCs w:val="28"/>
          <w:lang w:val="es-ES"/>
        </w:rPr>
        <w:t>NPT</w:t>
      </w:r>
      <w:r w:rsidRPr="00772BBD">
        <w:rPr>
          <w:sz w:val="28"/>
          <w:szCs w:val="28"/>
          <w:lang w:val="es-ES"/>
        </w:rPr>
        <w:t xml:space="preserve"> và Quy chế này.</w:t>
      </w:r>
    </w:p>
    <w:p w:rsidR="004D469A" w:rsidRPr="00772BBD" w:rsidRDefault="004D469A" w:rsidP="00A71DA0">
      <w:pPr>
        <w:pStyle w:val="ListParagraph"/>
        <w:numPr>
          <w:ilvl w:val="0"/>
          <w:numId w:val="16"/>
        </w:numPr>
        <w:spacing w:before="120" w:line="288" w:lineRule="auto"/>
        <w:ind w:left="0" w:firstLine="720"/>
        <w:jc w:val="both"/>
        <w:rPr>
          <w:sz w:val="28"/>
          <w:szCs w:val="28"/>
          <w:lang w:val="nl-NL"/>
        </w:rPr>
      </w:pPr>
      <w:r w:rsidRPr="00772BBD">
        <w:rPr>
          <w:sz w:val="28"/>
          <w:szCs w:val="28"/>
          <w:lang w:val="nl-NL"/>
        </w:rPr>
        <w:t xml:space="preserve">Nhiệm vụ và quyền hạn của Giám đốc </w:t>
      </w:r>
      <w:r>
        <w:rPr>
          <w:sz w:val="28"/>
          <w:szCs w:val="28"/>
          <w:lang w:val="es-ES"/>
        </w:rPr>
        <w:t>NPTS</w:t>
      </w:r>
      <w:r w:rsidRPr="00772BBD">
        <w:rPr>
          <w:sz w:val="28"/>
          <w:szCs w:val="28"/>
          <w:lang w:val="nl-NL"/>
        </w:rPr>
        <w:t>:</w:t>
      </w:r>
    </w:p>
    <w:p w:rsidR="004D469A" w:rsidRPr="00772BBD" w:rsidRDefault="004D469A" w:rsidP="00A71DA0">
      <w:pPr>
        <w:pStyle w:val="ListParagraph"/>
        <w:numPr>
          <w:ilvl w:val="1"/>
          <w:numId w:val="16"/>
        </w:numPr>
        <w:spacing w:before="120" w:line="288" w:lineRule="auto"/>
        <w:ind w:left="0" w:firstLine="720"/>
        <w:jc w:val="both"/>
        <w:rPr>
          <w:sz w:val="28"/>
          <w:szCs w:val="28"/>
          <w:lang w:val="nl-NL"/>
        </w:rPr>
      </w:pPr>
      <w:r w:rsidRPr="00772BBD">
        <w:rPr>
          <w:sz w:val="28"/>
          <w:szCs w:val="28"/>
          <w:lang w:val="nl-NL"/>
        </w:rPr>
        <w:t xml:space="preserve">Ký nhận các nguồn lực của Nhà nước do </w:t>
      </w:r>
      <w:r w:rsidRPr="004A10BA">
        <w:rPr>
          <w:sz w:val="28"/>
          <w:szCs w:val="28"/>
          <w:lang w:val="nl-NL"/>
        </w:rPr>
        <w:t>EVN</w:t>
      </w:r>
      <w:r w:rsidRPr="004A10BA">
        <w:rPr>
          <w:i/>
          <w:iCs/>
          <w:sz w:val="28"/>
          <w:szCs w:val="28"/>
          <w:lang w:val="nl-NL"/>
        </w:rPr>
        <w:t>NPT</w:t>
      </w:r>
      <w:r w:rsidRPr="00772BBD">
        <w:rPr>
          <w:sz w:val="28"/>
          <w:szCs w:val="28"/>
          <w:lang w:val="nl-NL"/>
        </w:rPr>
        <w:t xml:space="preserve"> giao cho </w:t>
      </w:r>
      <w:r>
        <w:rPr>
          <w:sz w:val="28"/>
          <w:szCs w:val="28"/>
          <w:lang w:val="nl-NL"/>
        </w:rPr>
        <w:t>NPTS</w:t>
      </w:r>
      <w:r w:rsidRPr="00772BBD">
        <w:rPr>
          <w:sz w:val="28"/>
          <w:szCs w:val="28"/>
          <w:lang w:val="nl-NL"/>
        </w:rPr>
        <w:t xml:space="preserve"> bao gồm quỹ đất, tài sản, nguồn vốn, nợ và nguồn lực khác để quản lý, sử dụng theo chức năng, nhiệm vụ và mục tiêu kế hoạch đã được </w:t>
      </w:r>
      <w:r w:rsidRPr="004A10BA">
        <w:rPr>
          <w:sz w:val="28"/>
          <w:szCs w:val="28"/>
          <w:lang w:val="nl-NL"/>
        </w:rPr>
        <w:t>EVN</w:t>
      </w:r>
      <w:r w:rsidRPr="004A10BA">
        <w:rPr>
          <w:i/>
          <w:iCs/>
          <w:sz w:val="28"/>
          <w:szCs w:val="28"/>
          <w:lang w:val="nl-NL"/>
        </w:rPr>
        <w:t>NPT</w:t>
      </w:r>
      <w:r w:rsidRPr="00772BBD">
        <w:rPr>
          <w:sz w:val="28"/>
          <w:szCs w:val="28"/>
          <w:lang w:val="nl-NL"/>
        </w:rPr>
        <w:t xml:space="preserve"> duyệt.</w:t>
      </w:r>
    </w:p>
    <w:p w:rsidR="004D469A" w:rsidRPr="00772BBD" w:rsidRDefault="004D469A" w:rsidP="00A71DA0">
      <w:pPr>
        <w:pStyle w:val="ListParagraph"/>
        <w:numPr>
          <w:ilvl w:val="1"/>
          <w:numId w:val="16"/>
        </w:numPr>
        <w:spacing w:before="120" w:line="288" w:lineRule="auto"/>
        <w:ind w:left="0" w:firstLine="720"/>
        <w:jc w:val="both"/>
        <w:rPr>
          <w:sz w:val="28"/>
          <w:szCs w:val="28"/>
          <w:lang w:val="nl-NL"/>
        </w:rPr>
      </w:pPr>
      <w:r w:rsidRPr="00772BBD">
        <w:rPr>
          <w:sz w:val="28"/>
          <w:szCs w:val="28"/>
          <w:lang w:val="nl-NL"/>
        </w:rPr>
        <w:lastRenderedPageBreak/>
        <w:t>Xây dựng, sửa đổi, bổ sung trình EVN</w:t>
      </w:r>
      <w:r w:rsidRPr="00E64981">
        <w:rPr>
          <w:i/>
          <w:iCs/>
          <w:sz w:val="28"/>
          <w:szCs w:val="28"/>
          <w:lang w:val="nl-NL"/>
        </w:rPr>
        <w:t>NPT</w:t>
      </w:r>
      <w:r w:rsidRPr="00772BBD">
        <w:rPr>
          <w:sz w:val="28"/>
          <w:szCs w:val="28"/>
          <w:lang w:val="nl-NL"/>
        </w:rPr>
        <w:t xml:space="preserve"> phê duyệt và tổ chức thực hiện Quy chế Tổ chức và hoạt động của </w:t>
      </w:r>
      <w:r>
        <w:rPr>
          <w:sz w:val="28"/>
          <w:szCs w:val="28"/>
          <w:lang w:val="nl-NL"/>
        </w:rPr>
        <w:t>NPTS</w:t>
      </w:r>
      <w:r w:rsidRPr="00772BBD">
        <w:rPr>
          <w:sz w:val="28"/>
          <w:szCs w:val="28"/>
          <w:lang w:val="nl-NL"/>
        </w:rPr>
        <w:t>.</w:t>
      </w:r>
    </w:p>
    <w:p w:rsidR="004D469A" w:rsidRPr="00772BBD" w:rsidRDefault="004D469A" w:rsidP="00A71DA0">
      <w:pPr>
        <w:pStyle w:val="ListParagraph"/>
        <w:numPr>
          <w:ilvl w:val="1"/>
          <w:numId w:val="16"/>
        </w:numPr>
        <w:spacing w:before="120" w:line="288" w:lineRule="auto"/>
        <w:ind w:left="0" w:firstLine="720"/>
        <w:jc w:val="both"/>
        <w:rPr>
          <w:sz w:val="28"/>
          <w:szCs w:val="28"/>
          <w:lang w:val="nl-NL"/>
        </w:rPr>
      </w:pPr>
      <w:r w:rsidRPr="00772BBD">
        <w:rPr>
          <w:sz w:val="28"/>
          <w:szCs w:val="28"/>
          <w:lang w:val="nl-NL"/>
        </w:rPr>
        <w:t>Xây dựng, trình EVN</w:t>
      </w:r>
      <w:r w:rsidRPr="00E64981">
        <w:rPr>
          <w:i/>
          <w:iCs/>
          <w:sz w:val="28"/>
          <w:szCs w:val="28"/>
          <w:lang w:val="nl-NL"/>
        </w:rPr>
        <w:t>NPT</w:t>
      </w:r>
      <w:r w:rsidRPr="00772BBD">
        <w:rPr>
          <w:sz w:val="28"/>
          <w:szCs w:val="28"/>
          <w:lang w:val="nl-NL"/>
        </w:rPr>
        <w:t xml:space="preserve"> phê duyệt và tổ chức thực hiện kế hoạch phát triển, đầu tư xây dựng, sản xuất kinh doanh dài hạn và hàng năm của </w:t>
      </w:r>
      <w:r>
        <w:rPr>
          <w:sz w:val="28"/>
          <w:szCs w:val="28"/>
          <w:lang w:val="nl-NL"/>
        </w:rPr>
        <w:t>NPTS</w:t>
      </w:r>
      <w:r w:rsidRPr="00772BBD">
        <w:rPr>
          <w:sz w:val="28"/>
          <w:szCs w:val="28"/>
          <w:lang w:val="nl-NL"/>
        </w:rPr>
        <w:t xml:space="preserve"> theo quy định hiện hành.</w:t>
      </w:r>
    </w:p>
    <w:p w:rsidR="004D469A" w:rsidRPr="00772BBD" w:rsidRDefault="004D469A" w:rsidP="00A71DA0">
      <w:pPr>
        <w:pStyle w:val="ListParagraph"/>
        <w:numPr>
          <w:ilvl w:val="1"/>
          <w:numId w:val="16"/>
        </w:numPr>
        <w:spacing w:before="120" w:line="288" w:lineRule="auto"/>
        <w:ind w:left="0" w:firstLine="720"/>
        <w:jc w:val="both"/>
        <w:rPr>
          <w:sz w:val="28"/>
          <w:szCs w:val="28"/>
          <w:lang w:val="nl-NL"/>
        </w:rPr>
      </w:pPr>
      <w:r w:rsidRPr="00772BBD">
        <w:rPr>
          <w:sz w:val="28"/>
          <w:szCs w:val="28"/>
          <w:lang w:val="nl-NL"/>
        </w:rPr>
        <w:t>Được quyết định các dự án đầu tư, các hợp đồng mua, bán tài sản, hợp đồng thuê, cho thuê, hợp đồng vay, cho vay và các hợp đồng khác theo các quy định của pháp luật và phân cấp hoặc ủy quyền của Hội đồng thành viên EVN</w:t>
      </w:r>
      <w:r w:rsidRPr="00E64981">
        <w:rPr>
          <w:i/>
          <w:iCs/>
          <w:sz w:val="28"/>
          <w:szCs w:val="28"/>
          <w:lang w:val="nl-NL"/>
        </w:rPr>
        <w:t>NPT</w:t>
      </w:r>
      <w:r w:rsidRPr="00772BBD">
        <w:rPr>
          <w:sz w:val="28"/>
          <w:szCs w:val="28"/>
          <w:lang w:val="nl-NL"/>
        </w:rPr>
        <w:t>.</w:t>
      </w:r>
    </w:p>
    <w:p w:rsidR="004D469A" w:rsidRPr="00772BBD" w:rsidRDefault="004D469A" w:rsidP="00A71DA0">
      <w:pPr>
        <w:pStyle w:val="ListParagraph"/>
        <w:numPr>
          <w:ilvl w:val="1"/>
          <w:numId w:val="16"/>
        </w:numPr>
        <w:spacing w:before="120" w:line="288" w:lineRule="auto"/>
        <w:ind w:left="0" w:firstLine="720"/>
        <w:jc w:val="both"/>
        <w:rPr>
          <w:sz w:val="28"/>
          <w:szCs w:val="28"/>
          <w:lang w:val="nl-NL"/>
        </w:rPr>
      </w:pPr>
      <w:r w:rsidRPr="00772BBD">
        <w:rPr>
          <w:sz w:val="28"/>
          <w:szCs w:val="28"/>
          <w:lang w:val="nl-NL"/>
        </w:rPr>
        <w:t>Tổ chức thực hiện các hoạt động đầu t</w:t>
      </w:r>
      <w:r>
        <w:rPr>
          <w:sz w:val="28"/>
          <w:szCs w:val="28"/>
          <w:lang w:val="nl-NL"/>
        </w:rPr>
        <w:t>ư, sản xuất, kinh doanh của NPTS</w:t>
      </w:r>
      <w:r w:rsidRPr="00772BBD">
        <w:rPr>
          <w:sz w:val="28"/>
          <w:szCs w:val="28"/>
          <w:lang w:val="nl-NL"/>
        </w:rPr>
        <w:t xml:space="preserve"> theo các quy định hiện hành của pháp luật và EVN</w:t>
      </w:r>
      <w:r w:rsidRPr="00E64981">
        <w:rPr>
          <w:i/>
          <w:iCs/>
          <w:sz w:val="28"/>
          <w:szCs w:val="28"/>
          <w:lang w:val="nl-NL"/>
        </w:rPr>
        <w:t>NPT</w:t>
      </w:r>
      <w:r w:rsidRPr="00772BBD">
        <w:rPr>
          <w:sz w:val="28"/>
          <w:szCs w:val="28"/>
          <w:lang w:val="nl-NL"/>
        </w:rPr>
        <w:t>.</w:t>
      </w:r>
    </w:p>
    <w:p w:rsidR="004D469A" w:rsidRPr="008D3010" w:rsidRDefault="004D469A" w:rsidP="00A71DA0">
      <w:pPr>
        <w:pStyle w:val="ListParagraph"/>
        <w:numPr>
          <w:ilvl w:val="1"/>
          <w:numId w:val="16"/>
        </w:numPr>
        <w:spacing w:before="120" w:line="288" w:lineRule="auto"/>
        <w:ind w:left="0" w:firstLine="720"/>
        <w:jc w:val="both"/>
        <w:rPr>
          <w:color w:val="000000"/>
          <w:sz w:val="28"/>
          <w:szCs w:val="28"/>
          <w:lang w:val="nl-NL"/>
        </w:rPr>
      </w:pPr>
      <w:r w:rsidRPr="008D3010">
        <w:rPr>
          <w:color w:val="000000"/>
          <w:sz w:val="28"/>
          <w:szCs w:val="28"/>
          <w:lang w:val="nl-NL"/>
        </w:rPr>
        <w:t>Đề nghị EVN</w:t>
      </w:r>
      <w:r w:rsidRPr="008D3010">
        <w:rPr>
          <w:i/>
          <w:iCs/>
          <w:color w:val="000000"/>
          <w:sz w:val="28"/>
          <w:szCs w:val="28"/>
          <w:lang w:val="nl-NL"/>
        </w:rPr>
        <w:t>NPT</w:t>
      </w:r>
      <w:r w:rsidRPr="008D3010">
        <w:rPr>
          <w:color w:val="000000"/>
          <w:sz w:val="28"/>
          <w:szCs w:val="28"/>
          <w:lang w:val="nl-NL"/>
        </w:rPr>
        <w:t xml:space="preserve"> quyết định bổ nhiệm, bổ nhiệm lại, luân chuyển, điều động, chấp nhận đơn xin từ chức, miễn nhiệm, khen thưởng, kỷ luật</w:t>
      </w:r>
      <w:r w:rsidRPr="008D3010">
        <w:rPr>
          <w:color w:val="000000"/>
          <w:sz w:val="28"/>
          <w:szCs w:val="28"/>
          <w:lang w:val="es-ES"/>
        </w:rPr>
        <w:t xml:space="preserve"> đối với hình thức khiển trách </w:t>
      </w:r>
      <w:r w:rsidRPr="008D3010">
        <w:rPr>
          <w:color w:val="000000"/>
          <w:sz w:val="28"/>
          <w:szCs w:val="28"/>
          <w:lang w:val="nl-NL"/>
        </w:rPr>
        <w:t>(các hình thức khác do EVN</w:t>
      </w:r>
      <w:r w:rsidRPr="008D3010">
        <w:rPr>
          <w:i/>
          <w:iCs/>
          <w:color w:val="000000"/>
          <w:sz w:val="28"/>
          <w:szCs w:val="28"/>
          <w:lang w:val="nl-NL"/>
        </w:rPr>
        <w:t>NPT</w:t>
      </w:r>
      <w:r w:rsidRPr="008D3010">
        <w:rPr>
          <w:color w:val="000000"/>
          <w:sz w:val="28"/>
          <w:szCs w:val="28"/>
          <w:lang w:val="nl-NL"/>
        </w:rPr>
        <w:t xml:space="preserve"> quyết định trên cơ sở đề nghị từ </w:t>
      </w:r>
      <w:r>
        <w:rPr>
          <w:color w:val="000000"/>
          <w:sz w:val="28"/>
          <w:szCs w:val="28"/>
          <w:lang w:val="nl-NL"/>
        </w:rPr>
        <w:t>NPTS</w:t>
      </w:r>
      <w:r w:rsidRPr="008D3010">
        <w:rPr>
          <w:color w:val="000000"/>
          <w:sz w:val="28"/>
          <w:szCs w:val="28"/>
          <w:lang w:val="nl-NL"/>
        </w:rPr>
        <w:t xml:space="preserve">), mức lương và phụ cấp, thuê và chấm dứt hợp đồng đối với các Phó giám đốc, Kế toán trưởng </w:t>
      </w:r>
      <w:r>
        <w:rPr>
          <w:color w:val="000000"/>
          <w:sz w:val="28"/>
          <w:szCs w:val="28"/>
          <w:lang w:val="nl-NL"/>
        </w:rPr>
        <w:t>NPTS</w:t>
      </w:r>
      <w:r w:rsidRPr="008D3010">
        <w:rPr>
          <w:color w:val="000000"/>
          <w:sz w:val="28"/>
          <w:szCs w:val="28"/>
          <w:lang w:val="nl-NL"/>
        </w:rPr>
        <w:t>,</w:t>
      </w:r>
      <w:r>
        <w:rPr>
          <w:color w:val="000000"/>
          <w:sz w:val="28"/>
          <w:szCs w:val="28"/>
          <w:lang w:val="nl-NL"/>
        </w:rPr>
        <w:t>Giám đốc Trung tâm dịch vụ K</w:t>
      </w:r>
      <w:r w:rsidRPr="004A10BA">
        <w:rPr>
          <w:color w:val="000000"/>
          <w:sz w:val="28"/>
          <w:szCs w:val="28"/>
          <w:lang w:val="nl-NL"/>
        </w:rPr>
        <w:t>ỹ thuật Truyền tải điện</w:t>
      </w:r>
      <w:r>
        <w:rPr>
          <w:color w:val="000000"/>
          <w:sz w:val="28"/>
          <w:szCs w:val="28"/>
          <w:lang w:val="nl-NL"/>
        </w:rPr>
        <w:t>.</w:t>
      </w:r>
      <w:r w:rsidRPr="008D3010">
        <w:rPr>
          <w:color w:val="000000"/>
          <w:sz w:val="28"/>
          <w:szCs w:val="28"/>
          <w:lang w:val="nl-NL"/>
        </w:rPr>
        <w:t xml:space="preserve">Phân công và giao nhiệm vụ, chỉ đạo thực hiện và đánh giá kết quả công tác của các Phó giám đốc, Kế toán trưởng </w:t>
      </w:r>
      <w:r>
        <w:rPr>
          <w:color w:val="000000"/>
          <w:sz w:val="28"/>
          <w:szCs w:val="28"/>
          <w:lang w:val="nl-NL"/>
        </w:rPr>
        <w:t>NPTS</w:t>
      </w:r>
      <w:r w:rsidRPr="004A10BA">
        <w:rPr>
          <w:color w:val="000000"/>
          <w:sz w:val="28"/>
          <w:szCs w:val="28"/>
          <w:lang w:val="nl-NL"/>
        </w:rPr>
        <w:t>.</w:t>
      </w:r>
    </w:p>
    <w:p w:rsidR="004D469A" w:rsidRPr="003700CC" w:rsidRDefault="004D469A" w:rsidP="003700CC">
      <w:pPr>
        <w:pStyle w:val="ListParagraph"/>
        <w:numPr>
          <w:ilvl w:val="1"/>
          <w:numId w:val="16"/>
        </w:numPr>
        <w:spacing w:before="120" w:line="288" w:lineRule="auto"/>
        <w:ind w:left="0" w:firstLine="720"/>
        <w:jc w:val="both"/>
        <w:rPr>
          <w:color w:val="000000"/>
          <w:sz w:val="28"/>
          <w:szCs w:val="28"/>
          <w:lang w:val="nl-NL"/>
        </w:rPr>
      </w:pPr>
      <w:r>
        <w:rPr>
          <w:color w:val="000000"/>
          <w:sz w:val="28"/>
          <w:szCs w:val="28"/>
          <w:lang w:val="nl-NL"/>
        </w:rPr>
        <w:t>Quyết định b</w:t>
      </w:r>
      <w:r w:rsidRPr="003700CC">
        <w:rPr>
          <w:color w:val="000000"/>
          <w:sz w:val="28"/>
          <w:szCs w:val="28"/>
          <w:lang w:val="nl-NL"/>
        </w:rPr>
        <w:t xml:space="preserve">ổ nhiệm, bổ nhiệm lại, luân chuyển, điều động, chấp nhận đơn xin từ chức, miễn nhiệm, khen thưởng, kỷ luật </w:t>
      </w:r>
      <w:r w:rsidRPr="003700CC">
        <w:rPr>
          <w:color w:val="000000"/>
          <w:sz w:val="28"/>
          <w:szCs w:val="28"/>
          <w:lang w:val="es-ES"/>
        </w:rPr>
        <w:t xml:space="preserve">đối với hình thức khiển trách </w:t>
      </w:r>
      <w:r w:rsidRPr="003700CC">
        <w:rPr>
          <w:color w:val="000000"/>
          <w:sz w:val="28"/>
          <w:szCs w:val="28"/>
          <w:lang w:val="nl-NL"/>
        </w:rPr>
        <w:t>(các hình thức khác do EVN</w:t>
      </w:r>
      <w:r w:rsidRPr="003700CC">
        <w:rPr>
          <w:i/>
          <w:iCs/>
          <w:color w:val="000000"/>
          <w:sz w:val="28"/>
          <w:szCs w:val="28"/>
          <w:lang w:val="nl-NL"/>
        </w:rPr>
        <w:t>NPT</w:t>
      </w:r>
      <w:r w:rsidRPr="003700CC">
        <w:rPr>
          <w:color w:val="000000"/>
          <w:sz w:val="28"/>
          <w:szCs w:val="28"/>
          <w:lang w:val="nl-NL"/>
        </w:rPr>
        <w:t xml:space="preserve"> quyết định trên cơ sở đề nghị từ </w:t>
      </w:r>
      <w:r>
        <w:rPr>
          <w:color w:val="000000"/>
          <w:sz w:val="28"/>
          <w:szCs w:val="28"/>
          <w:lang w:val="nl-NL"/>
        </w:rPr>
        <w:t>NPTS</w:t>
      </w:r>
      <w:r w:rsidRPr="003700CC">
        <w:rPr>
          <w:color w:val="000000"/>
          <w:sz w:val="28"/>
          <w:szCs w:val="28"/>
          <w:lang w:val="nl-NL"/>
        </w:rPr>
        <w:t xml:space="preserve">), mức lương và phụ cấp, thuê và chấm dứt hợp đồng đối với Giám đốc các </w:t>
      </w:r>
      <w:r>
        <w:rPr>
          <w:color w:val="000000"/>
          <w:sz w:val="28"/>
          <w:szCs w:val="28"/>
          <w:lang w:val="nl-NL"/>
        </w:rPr>
        <w:t>trung tâm DVKT t</w:t>
      </w:r>
      <w:r w:rsidRPr="003700CC">
        <w:rPr>
          <w:color w:val="000000"/>
          <w:sz w:val="28"/>
          <w:szCs w:val="28"/>
          <w:lang w:val="nl-NL"/>
        </w:rPr>
        <w:t>ruyền tải điện sau khi EVN</w:t>
      </w:r>
      <w:r w:rsidRPr="003700CC">
        <w:rPr>
          <w:i/>
          <w:iCs/>
          <w:color w:val="000000"/>
          <w:sz w:val="28"/>
          <w:szCs w:val="28"/>
          <w:lang w:val="nl-NL"/>
        </w:rPr>
        <w:t>NPT</w:t>
      </w:r>
      <w:r w:rsidRPr="003700CC">
        <w:rPr>
          <w:color w:val="000000"/>
          <w:sz w:val="28"/>
          <w:szCs w:val="28"/>
          <w:lang w:val="nl-NL"/>
        </w:rPr>
        <w:t xml:space="preserve"> thông qua bằng văn bản.</w:t>
      </w:r>
    </w:p>
    <w:p w:rsidR="004D469A" w:rsidRPr="00610DA1" w:rsidRDefault="004D469A" w:rsidP="00610DA1">
      <w:pPr>
        <w:pStyle w:val="ListParagraph"/>
        <w:numPr>
          <w:ilvl w:val="1"/>
          <w:numId w:val="16"/>
        </w:numPr>
        <w:spacing w:before="120" w:line="288" w:lineRule="auto"/>
        <w:ind w:left="0" w:firstLine="720"/>
        <w:jc w:val="both"/>
        <w:rPr>
          <w:color w:val="000000"/>
          <w:sz w:val="28"/>
          <w:szCs w:val="28"/>
          <w:lang w:val="nl-NL"/>
        </w:rPr>
      </w:pPr>
      <w:r>
        <w:rPr>
          <w:color w:val="000000"/>
          <w:sz w:val="28"/>
          <w:szCs w:val="28"/>
          <w:lang w:val="nl-NL"/>
        </w:rPr>
        <w:t>Quyết định b</w:t>
      </w:r>
      <w:r w:rsidRPr="00610DA1">
        <w:rPr>
          <w:color w:val="000000"/>
          <w:sz w:val="28"/>
          <w:szCs w:val="28"/>
          <w:lang w:val="nl-NL"/>
        </w:rPr>
        <w:t>ổ nhiệm, bổ nhiệm lại, luân chuyển, điều động, chấp nhận đơn xin từ chức, miễn nhiệm, khen thưởng, kỷ luật đối với hình thức khiển trách (các hình thức khác do EVN</w:t>
      </w:r>
      <w:r w:rsidRPr="00ED2ED6">
        <w:rPr>
          <w:i/>
          <w:iCs/>
          <w:color w:val="000000"/>
          <w:sz w:val="28"/>
          <w:szCs w:val="28"/>
          <w:lang w:val="nl-NL"/>
        </w:rPr>
        <w:t>NPT</w:t>
      </w:r>
      <w:r w:rsidRPr="00610DA1">
        <w:rPr>
          <w:color w:val="000000"/>
          <w:sz w:val="28"/>
          <w:szCs w:val="28"/>
          <w:lang w:val="nl-NL"/>
        </w:rPr>
        <w:t xml:space="preserve"> quyết định trên cơ sở đề nghị từ </w:t>
      </w:r>
      <w:r>
        <w:rPr>
          <w:color w:val="000000"/>
          <w:sz w:val="28"/>
          <w:szCs w:val="28"/>
          <w:lang w:val="nl-NL"/>
        </w:rPr>
        <w:t>NPTS</w:t>
      </w:r>
      <w:r w:rsidRPr="00610DA1">
        <w:rPr>
          <w:color w:val="000000"/>
          <w:sz w:val="28"/>
          <w:szCs w:val="28"/>
          <w:lang w:val="nl-NL"/>
        </w:rPr>
        <w:t xml:space="preserve">), mức lương và phụ cấp, thuê và chấm dứt hợp đồng đối với các chức danh Trưởng phòng, phó trưởngphòng của </w:t>
      </w:r>
      <w:r>
        <w:rPr>
          <w:color w:val="000000"/>
          <w:sz w:val="28"/>
          <w:szCs w:val="28"/>
          <w:lang w:val="nl-NL"/>
        </w:rPr>
        <w:t>NPTS</w:t>
      </w:r>
      <w:r w:rsidRPr="00610DA1">
        <w:rPr>
          <w:color w:val="000000"/>
          <w:sz w:val="28"/>
          <w:szCs w:val="28"/>
          <w:lang w:val="nl-NL"/>
        </w:rPr>
        <w:t xml:space="preserve">và các chức vụ tương đương trở xuống (trừ các chức danh </w:t>
      </w:r>
      <w:r>
        <w:rPr>
          <w:color w:val="000000"/>
          <w:sz w:val="28"/>
          <w:szCs w:val="28"/>
          <w:lang w:val="nl-NL"/>
        </w:rPr>
        <w:t>quy định tại Điểm g Khoản 4 Điều này)</w:t>
      </w:r>
      <w:r w:rsidRPr="00610DA1">
        <w:rPr>
          <w:color w:val="000000"/>
          <w:sz w:val="28"/>
          <w:szCs w:val="28"/>
          <w:lang w:val="nl-NL"/>
        </w:rPr>
        <w:t>.</w:t>
      </w:r>
    </w:p>
    <w:p w:rsidR="004D469A" w:rsidRDefault="004D469A" w:rsidP="006F5447">
      <w:pPr>
        <w:pStyle w:val="ListParagraph"/>
        <w:numPr>
          <w:ilvl w:val="1"/>
          <w:numId w:val="16"/>
        </w:numPr>
        <w:spacing w:before="120" w:line="288" w:lineRule="auto"/>
        <w:ind w:left="0" w:firstLine="720"/>
        <w:jc w:val="both"/>
        <w:rPr>
          <w:color w:val="000000"/>
          <w:sz w:val="28"/>
          <w:szCs w:val="28"/>
          <w:lang w:val="nl-NL"/>
        </w:rPr>
      </w:pPr>
      <w:r w:rsidRPr="006F5447">
        <w:rPr>
          <w:color w:val="000000"/>
          <w:sz w:val="28"/>
          <w:szCs w:val="28"/>
          <w:lang w:val="nl-NL"/>
        </w:rPr>
        <w:t>Tuyển dụng, ký và chấm dứt hợp đồng lao động, mức lương, khen thưởng, kỷ luật đối với hình thức khiển trách (các hình thức khác do EVN</w:t>
      </w:r>
      <w:r w:rsidRPr="00CE7DEB">
        <w:rPr>
          <w:i/>
          <w:iCs/>
          <w:color w:val="000000"/>
          <w:sz w:val="28"/>
          <w:szCs w:val="28"/>
          <w:lang w:val="nl-NL"/>
        </w:rPr>
        <w:t>NPT</w:t>
      </w:r>
      <w:r w:rsidRPr="006F5447">
        <w:rPr>
          <w:color w:val="000000"/>
          <w:sz w:val="28"/>
          <w:szCs w:val="28"/>
          <w:lang w:val="nl-NL"/>
        </w:rPr>
        <w:t xml:space="preserve"> quyết định trên cơ sở đề nghị từ </w:t>
      </w:r>
      <w:r>
        <w:rPr>
          <w:color w:val="000000"/>
          <w:sz w:val="28"/>
          <w:szCs w:val="28"/>
          <w:lang w:val="nl-NL"/>
        </w:rPr>
        <w:t>NPTS</w:t>
      </w:r>
      <w:r w:rsidRPr="006F5447">
        <w:rPr>
          <w:color w:val="000000"/>
          <w:sz w:val="28"/>
          <w:szCs w:val="28"/>
          <w:lang w:val="nl-NL"/>
        </w:rPr>
        <w:t xml:space="preserve">), các quyền và nghĩa vụ khác đối với người lao động của </w:t>
      </w:r>
      <w:r>
        <w:rPr>
          <w:color w:val="000000"/>
          <w:sz w:val="28"/>
          <w:szCs w:val="28"/>
          <w:lang w:val="nl-NL"/>
        </w:rPr>
        <w:t>NPTS</w:t>
      </w:r>
      <w:r w:rsidRPr="006F5447">
        <w:rPr>
          <w:color w:val="000000"/>
          <w:sz w:val="28"/>
          <w:szCs w:val="28"/>
          <w:lang w:val="nl-NL"/>
        </w:rPr>
        <w:t xml:space="preserve"> theo quy định hiện hành của pháp luật và của EVN</w:t>
      </w:r>
      <w:r w:rsidRPr="00CE7DEB">
        <w:rPr>
          <w:i/>
          <w:iCs/>
          <w:color w:val="000000"/>
          <w:sz w:val="28"/>
          <w:szCs w:val="28"/>
          <w:lang w:val="nl-NL"/>
        </w:rPr>
        <w:t>NPT</w:t>
      </w:r>
      <w:r w:rsidRPr="006F5447">
        <w:rPr>
          <w:color w:val="000000"/>
          <w:sz w:val="28"/>
          <w:szCs w:val="28"/>
          <w:lang w:val="nl-NL"/>
        </w:rPr>
        <w:t>.</w:t>
      </w:r>
    </w:p>
    <w:p w:rsidR="004D469A" w:rsidRPr="00D001C2" w:rsidRDefault="004D469A" w:rsidP="006F5447">
      <w:pPr>
        <w:pStyle w:val="ListParagraph"/>
        <w:numPr>
          <w:ilvl w:val="1"/>
          <w:numId w:val="16"/>
        </w:numPr>
        <w:spacing w:before="120" w:line="288" w:lineRule="auto"/>
        <w:ind w:left="0" w:firstLine="720"/>
        <w:jc w:val="both"/>
        <w:rPr>
          <w:color w:val="000000"/>
          <w:sz w:val="28"/>
          <w:szCs w:val="28"/>
          <w:lang w:val="nl-NL"/>
        </w:rPr>
      </w:pPr>
      <w:r w:rsidRPr="00D001C2">
        <w:rPr>
          <w:sz w:val="28"/>
          <w:szCs w:val="28"/>
          <w:lang w:val="es-ES"/>
        </w:rPr>
        <w:lastRenderedPageBreak/>
        <w:t xml:space="preserve">Quyết định cử CBCNV của </w:t>
      </w:r>
      <w:r w:rsidRPr="00D001C2">
        <w:rPr>
          <w:sz w:val="28"/>
          <w:szCs w:val="28"/>
          <w:lang w:val="sv-SE"/>
        </w:rPr>
        <w:t>NPTS</w:t>
      </w:r>
      <w:r w:rsidRPr="00D001C2">
        <w:rPr>
          <w:sz w:val="28"/>
          <w:szCs w:val="28"/>
          <w:lang w:val="es-ES"/>
        </w:rPr>
        <w:t xml:space="preserve"> (trừ </w:t>
      </w:r>
      <w:r w:rsidRPr="00D001C2">
        <w:rPr>
          <w:color w:val="000000"/>
          <w:sz w:val="28"/>
          <w:szCs w:val="28"/>
          <w:lang w:val="es-ES"/>
        </w:rPr>
        <w:t>cán bộ lãnh đạo thuộc diện EVN</w:t>
      </w:r>
      <w:r w:rsidRPr="00D001C2">
        <w:rPr>
          <w:i/>
          <w:iCs/>
          <w:color w:val="000000"/>
          <w:sz w:val="28"/>
          <w:szCs w:val="28"/>
          <w:lang w:val="es-ES"/>
        </w:rPr>
        <w:t>NPT</w:t>
      </w:r>
      <w:r w:rsidRPr="00D001C2">
        <w:rPr>
          <w:color w:val="000000"/>
          <w:sz w:val="28"/>
          <w:szCs w:val="28"/>
          <w:lang w:val="es-ES"/>
        </w:rPr>
        <w:t xml:space="preserve"> quản lý</w:t>
      </w:r>
      <w:r w:rsidRPr="00D001C2">
        <w:rPr>
          <w:sz w:val="28"/>
          <w:szCs w:val="28"/>
          <w:lang w:val="es-ES"/>
        </w:rPr>
        <w:t>) đi nước ngoài công tác, học tập, giải quyết việc riêng.</w:t>
      </w:r>
    </w:p>
    <w:p w:rsidR="004D469A" w:rsidRPr="008D3010" w:rsidRDefault="004D469A" w:rsidP="00A71DA0">
      <w:pPr>
        <w:pStyle w:val="ListParagraph"/>
        <w:numPr>
          <w:ilvl w:val="1"/>
          <w:numId w:val="16"/>
        </w:numPr>
        <w:spacing w:before="120" w:line="288" w:lineRule="auto"/>
        <w:ind w:left="0" w:firstLine="720"/>
        <w:jc w:val="both"/>
        <w:rPr>
          <w:color w:val="000000"/>
          <w:sz w:val="28"/>
          <w:szCs w:val="28"/>
          <w:lang w:val="nl-NL"/>
        </w:rPr>
      </w:pPr>
      <w:r w:rsidRPr="008D3010">
        <w:rPr>
          <w:color w:val="000000"/>
          <w:sz w:val="28"/>
          <w:szCs w:val="28"/>
          <w:lang w:val="nl-NL"/>
        </w:rPr>
        <w:t>Thực hiện chế độ quản lý tài chính, kế toán theo các quy định hiện hành của pháp luật và EVN</w:t>
      </w:r>
      <w:r w:rsidRPr="008D3010">
        <w:rPr>
          <w:i/>
          <w:iCs/>
          <w:color w:val="000000"/>
          <w:sz w:val="28"/>
          <w:szCs w:val="28"/>
          <w:lang w:val="nl-NL"/>
        </w:rPr>
        <w:t>NPT</w:t>
      </w:r>
      <w:r w:rsidRPr="008D3010">
        <w:rPr>
          <w:color w:val="000000"/>
          <w:sz w:val="28"/>
          <w:szCs w:val="28"/>
          <w:lang w:val="nl-NL"/>
        </w:rPr>
        <w:t>.</w:t>
      </w:r>
    </w:p>
    <w:p w:rsidR="004D469A" w:rsidRPr="008D3010" w:rsidRDefault="004D469A" w:rsidP="00A71DA0">
      <w:pPr>
        <w:pStyle w:val="ListParagraph"/>
        <w:numPr>
          <w:ilvl w:val="1"/>
          <w:numId w:val="16"/>
        </w:numPr>
        <w:spacing w:before="120" w:line="288" w:lineRule="auto"/>
        <w:ind w:left="0" w:firstLine="720"/>
        <w:jc w:val="both"/>
        <w:rPr>
          <w:color w:val="000000"/>
          <w:sz w:val="28"/>
          <w:szCs w:val="28"/>
          <w:lang w:val="nl-NL"/>
        </w:rPr>
      </w:pPr>
      <w:r w:rsidRPr="008D3010">
        <w:rPr>
          <w:color w:val="000000"/>
          <w:sz w:val="28"/>
          <w:szCs w:val="28"/>
          <w:lang w:val="nl-NL"/>
        </w:rPr>
        <w:t>Được ra quyết định vượt thẩm quyền của mình trong trường hợp khẩn cấp (thiên tai, địch họa, hỏa hoạn, sự cố ...) và chịu trách nhiệm về quyết định đó; đồng thời báo cáo ngay cho EVN</w:t>
      </w:r>
      <w:r w:rsidRPr="008D3010">
        <w:rPr>
          <w:i/>
          <w:iCs/>
          <w:color w:val="000000"/>
          <w:sz w:val="28"/>
          <w:szCs w:val="28"/>
          <w:lang w:val="nl-NL"/>
        </w:rPr>
        <w:t>NPT</w:t>
      </w:r>
      <w:r w:rsidRPr="008D3010">
        <w:rPr>
          <w:color w:val="000000"/>
          <w:sz w:val="28"/>
          <w:szCs w:val="28"/>
          <w:lang w:val="nl-NL"/>
        </w:rPr>
        <w:t xml:space="preserve"> và các cơ quan có thẩm quyền quyết định.</w:t>
      </w:r>
    </w:p>
    <w:p w:rsidR="004D469A" w:rsidRPr="008D3010" w:rsidRDefault="004D469A" w:rsidP="00A71DA0">
      <w:pPr>
        <w:pStyle w:val="ListParagraph"/>
        <w:numPr>
          <w:ilvl w:val="0"/>
          <w:numId w:val="16"/>
        </w:numPr>
        <w:spacing w:before="120" w:line="288" w:lineRule="auto"/>
        <w:ind w:left="0" w:firstLine="720"/>
        <w:jc w:val="both"/>
        <w:rPr>
          <w:color w:val="000000"/>
          <w:spacing w:val="-4"/>
          <w:sz w:val="28"/>
          <w:szCs w:val="28"/>
          <w:lang w:val="vi-VN"/>
        </w:rPr>
      </w:pPr>
      <w:r w:rsidRPr="008D3010">
        <w:rPr>
          <w:color w:val="000000"/>
          <w:sz w:val="28"/>
          <w:szCs w:val="28"/>
          <w:lang w:val="nl-NL"/>
        </w:rPr>
        <w:t>G</w:t>
      </w:r>
      <w:r w:rsidRPr="008D3010">
        <w:rPr>
          <w:color w:val="000000"/>
          <w:spacing w:val="-4"/>
          <w:sz w:val="28"/>
          <w:szCs w:val="28"/>
          <w:lang w:val="nl-NL"/>
        </w:rPr>
        <w:t>iám</w:t>
      </w:r>
      <w:r w:rsidRPr="008D3010">
        <w:rPr>
          <w:color w:val="000000"/>
          <w:spacing w:val="-4"/>
          <w:sz w:val="28"/>
          <w:szCs w:val="28"/>
          <w:lang w:val="vi-VN"/>
        </w:rPr>
        <w:t xml:space="preserve"> đốc </w:t>
      </w:r>
      <w:r>
        <w:rPr>
          <w:color w:val="000000"/>
          <w:sz w:val="28"/>
          <w:szCs w:val="28"/>
          <w:lang w:val="nl-NL"/>
        </w:rPr>
        <w:t>NPTS</w:t>
      </w:r>
      <w:r w:rsidRPr="008D3010">
        <w:rPr>
          <w:color w:val="000000"/>
          <w:spacing w:val="-4"/>
          <w:sz w:val="28"/>
          <w:szCs w:val="28"/>
          <w:lang w:val="vi-VN"/>
        </w:rPr>
        <w:t xml:space="preserve"> được thay thế trong các trường hợp:</w:t>
      </w:r>
    </w:p>
    <w:p w:rsidR="004D469A" w:rsidRPr="008D3010" w:rsidRDefault="004D469A" w:rsidP="00A71DA0">
      <w:pPr>
        <w:pStyle w:val="BodyTextIndent2"/>
        <w:numPr>
          <w:ilvl w:val="1"/>
          <w:numId w:val="16"/>
        </w:numPr>
        <w:spacing w:before="120" w:after="0" w:line="288" w:lineRule="auto"/>
        <w:ind w:left="0" w:firstLine="720"/>
        <w:jc w:val="both"/>
        <w:rPr>
          <w:color w:val="000000"/>
          <w:spacing w:val="-4"/>
          <w:sz w:val="28"/>
          <w:szCs w:val="28"/>
          <w:lang w:val="vi-VN"/>
        </w:rPr>
      </w:pPr>
      <w:r w:rsidRPr="008D3010">
        <w:rPr>
          <w:color w:val="000000"/>
          <w:spacing w:val="-4"/>
          <w:sz w:val="28"/>
          <w:szCs w:val="28"/>
          <w:lang w:val="vi-VN"/>
        </w:rPr>
        <w:t>Tự nguyện xin từ chức và được cấp có thẩm quyền chấp thuận bằng văn bản theo đúng trình tự pháp luật.</w:t>
      </w:r>
    </w:p>
    <w:p w:rsidR="004D469A" w:rsidRPr="00772BBD" w:rsidRDefault="004D469A" w:rsidP="00A71DA0">
      <w:pPr>
        <w:pStyle w:val="BodyTextIndent2"/>
        <w:numPr>
          <w:ilvl w:val="1"/>
          <w:numId w:val="16"/>
        </w:numPr>
        <w:spacing w:before="120" w:after="0" w:line="288" w:lineRule="auto"/>
        <w:ind w:left="0" w:firstLine="720"/>
        <w:jc w:val="both"/>
        <w:rPr>
          <w:spacing w:val="-4"/>
          <w:sz w:val="28"/>
          <w:szCs w:val="28"/>
          <w:lang w:val="vi-VN"/>
        </w:rPr>
      </w:pPr>
      <w:r w:rsidRPr="00772BBD">
        <w:rPr>
          <w:spacing w:val="-4"/>
          <w:sz w:val="28"/>
          <w:szCs w:val="28"/>
          <w:lang w:val="vi-VN"/>
        </w:rPr>
        <w:t>Khi có quyết định điều chuyển, nghỉ hưu hoặc được bố trí công việc khác.</w:t>
      </w:r>
    </w:p>
    <w:p w:rsidR="004D469A" w:rsidRPr="00772BBD" w:rsidRDefault="004D469A" w:rsidP="00A71DA0">
      <w:pPr>
        <w:pStyle w:val="ListParagraph"/>
        <w:numPr>
          <w:ilvl w:val="1"/>
          <w:numId w:val="16"/>
        </w:numPr>
        <w:tabs>
          <w:tab w:val="left" w:pos="840"/>
        </w:tabs>
        <w:spacing w:before="120" w:line="288" w:lineRule="auto"/>
        <w:ind w:left="0" w:firstLine="720"/>
        <w:jc w:val="both"/>
        <w:rPr>
          <w:sz w:val="28"/>
          <w:szCs w:val="28"/>
          <w:lang w:val="vi-VN"/>
        </w:rPr>
      </w:pPr>
      <w:r w:rsidRPr="00772BBD">
        <w:rPr>
          <w:spacing w:val="-4"/>
          <w:sz w:val="28"/>
          <w:szCs w:val="28"/>
          <w:lang w:val="vi-VN"/>
        </w:rPr>
        <w:t xml:space="preserve">Bị miễn nhiệm theo quy định tại </w:t>
      </w:r>
      <w:r w:rsidRPr="00085C59">
        <w:rPr>
          <w:color w:val="000000"/>
          <w:spacing w:val="-4"/>
          <w:sz w:val="28"/>
          <w:szCs w:val="28"/>
          <w:lang w:val="vi-VN"/>
        </w:rPr>
        <w:t>Khoản 6 Điều này.</w:t>
      </w:r>
    </w:p>
    <w:p w:rsidR="004D469A" w:rsidRPr="00772BBD" w:rsidRDefault="004D469A" w:rsidP="00A71DA0">
      <w:pPr>
        <w:pStyle w:val="ListParagraph"/>
        <w:numPr>
          <w:ilvl w:val="0"/>
          <w:numId w:val="16"/>
        </w:numPr>
        <w:spacing w:before="120" w:line="288" w:lineRule="auto"/>
        <w:ind w:left="0" w:firstLine="720"/>
        <w:jc w:val="both"/>
        <w:rPr>
          <w:sz w:val="28"/>
          <w:szCs w:val="28"/>
          <w:lang w:val="de-DE"/>
        </w:rPr>
      </w:pPr>
      <w:r w:rsidRPr="004A10BA">
        <w:rPr>
          <w:sz w:val="28"/>
          <w:szCs w:val="28"/>
          <w:lang w:val="vi-VN"/>
        </w:rPr>
        <w:t>EVN</w:t>
      </w:r>
      <w:r w:rsidRPr="004A10BA">
        <w:rPr>
          <w:i/>
          <w:iCs/>
          <w:sz w:val="28"/>
          <w:szCs w:val="28"/>
          <w:lang w:val="vi-VN"/>
        </w:rPr>
        <w:t>NPT</w:t>
      </w:r>
      <w:r w:rsidRPr="00772BBD">
        <w:rPr>
          <w:sz w:val="28"/>
          <w:szCs w:val="28"/>
          <w:lang w:val="de-DE"/>
        </w:rPr>
        <w:t xml:space="preserve">quyết định việc miễn nhiệm hoặc chấm dứt hợp đồng trước thời hạn với Giám đốc </w:t>
      </w:r>
      <w:r>
        <w:rPr>
          <w:sz w:val="28"/>
          <w:szCs w:val="28"/>
          <w:lang w:val="vi-VN"/>
        </w:rPr>
        <w:t>NPTS</w:t>
      </w:r>
      <w:r w:rsidRPr="00772BBD">
        <w:rPr>
          <w:sz w:val="28"/>
          <w:szCs w:val="28"/>
          <w:lang w:val="de-DE"/>
        </w:rPr>
        <w:t xml:space="preserve"> sau khi có văn bản chấp thuận của EVN trong các trường hợp sau:</w:t>
      </w:r>
    </w:p>
    <w:p w:rsidR="004D469A" w:rsidRPr="00772BBD" w:rsidRDefault="004D469A" w:rsidP="00A71DA0">
      <w:pPr>
        <w:pStyle w:val="BodyTextIndent2"/>
        <w:numPr>
          <w:ilvl w:val="1"/>
          <w:numId w:val="16"/>
        </w:numPr>
        <w:spacing w:before="120" w:after="0" w:line="288" w:lineRule="auto"/>
        <w:ind w:left="0" w:firstLine="720"/>
        <w:jc w:val="both"/>
        <w:rPr>
          <w:sz w:val="28"/>
          <w:szCs w:val="28"/>
          <w:lang w:val="de-DE"/>
        </w:rPr>
      </w:pPr>
      <w:r w:rsidRPr="00772BBD">
        <w:rPr>
          <w:sz w:val="28"/>
          <w:szCs w:val="28"/>
          <w:lang w:val="de-DE"/>
        </w:rPr>
        <w:t xml:space="preserve">Không hoàn thành các nhiệm vụ hoặc chỉ tiêu do </w:t>
      </w:r>
      <w:r w:rsidRPr="004A10BA">
        <w:rPr>
          <w:sz w:val="28"/>
          <w:szCs w:val="28"/>
          <w:lang w:val="de-DE"/>
        </w:rPr>
        <w:t>EVN</w:t>
      </w:r>
      <w:r w:rsidRPr="004A10BA">
        <w:rPr>
          <w:i/>
          <w:iCs/>
          <w:sz w:val="28"/>
          <w:szCs w:val="28"/>
          <w:lang w:val="de-DE"/>
        </w:rPr>
        <w:t>NPT</w:t>
      </w:r>
      <w:r w:rsidRPr="00772BBD">
        <w:rPr>
          <w:sz w:val="28"/>
          <w:szCs w:val="28"/>
          <w:lang w:val="de-DE"/>
        </w:rPr>
        <w:t xml:space="preserve"> giao; vi phạm nhiều lần và có hệ thống nghị quyết, quyết định chỉ đạo của </w:t>
      </w:r>
      <w:r w:rsidRPr="004A10BA">
        <w:rPr>
          <w:sz w:val="28"/>
          <w:szCs w:val="28"/>
          <w:lang w:val="de-DE"/>
        </w:rPr>
        <w:t>EVN</w:t>
      </w:r>
      <w:r w:rsidRPr="004A10BA">
        <w:rPr>
          <w:i/>
          <w:iCs/>
          <w:sz w:val="28"/>
          <w:szCs w:val="28"/>
          <w:lang w:val="de-DE"/>
        </w:rPr>
        <w:t>NPT</w:t>
      </w:r>
      <w:r w:rsidRPr="00772BBD">
        <w:rPr>
          <w:sz w:val="28"/>
          <w:szCs w:val="28"/>
          <w:lang w:val="de-DE"/>
        </w:rPr>
        <w:t xml:space="preserve">, quy chế quản lý nội bộ của </w:t>
      </w:r>
      <w:r w:rsidRPr="004A10BA">
        <w:rPr>
          <w:sz w:val="28"/>
          <w:szCs w:val="28"/>
          <w:lang w:val="de-DE"/>
        </w:rPr>
        <w:t>EVN</w:t>
      </w:r>
      <w:r w:rsidRPr="004A10BA">
        <w:rPr>
          <w:i/>
          <w:iCs/>
          <w:sz w:val="28"/>
          <w:szCs w:val="28"/>
          <w:lang w:val="de-DE"/>
        </w:rPr>
        <w:t>NPT</w:t>
      </w:r>
      <w:r w:rsidRPr="00772BBD">
        <w:rPr>
          <w:sz w:val="28"/>
          <w:szCs w:val="28"/>
          <w:lang w:val="de-DE"/>
        </w:rPr>
        <w:t>.</w:t>
      </w:r>
    </w:p>
    <w:p w:rsidR="004D469A" w:rsidRPr="00772BBD" w:rsidRDefault="004D469A" w:rsidP="00A71DA0">
      <w:pPr>
        <w:pStyle w:val="BodyTextIndent2"/>
        <w:numPr>
          <w:ilvl w:val="1"/>
          <w:numId w:val="16"/>
        </w:numPr>
        <w:spacing w:before="120" w:after="0" w:line="288" w:lineRule="auto"/>
        <w:ind w:left="0" w:firstLine="720"/>
        <w:jc w:val="both"/>
        <w:rPr>
          <w:sz w:val="28"/>
          <w:szCs w:val="28"/>
          <w:lang w:val="de-DE"/>
        </w:rPr>
      </w:pPr>
      <w:r w:rsidRPr="00772BBD">
        <w:rPr>
          <w:sz w:val="28"/>
          <w:szCs w:val="28"/>
          <w:lang w:val="de-DE"/>
        </w:rPr>
        <w:t xml:space="preserve">Không trung thực trong thực thi các quyền hạn hoặc lạm dụng địa vị, quyền hạn để thu lợi cho bản thân hoặc cho người khác; báo cáo không trung thực tình hình tài chính của </w:t>
      </w:r>
      <w:r>
        <w:rPr>
          <w:sz w:val="28"/>
          <w:szCs w:val="28"/>
          <w:lang w:val="de-DE"/>
        </w:rPr>
        <w:t>NPTS</w:t>
      </w:r>
      <w:r w:rsidRPr="00772BBD">
        <w:rPr>
          <w:sz w:val="28"/>
          <w:szCs w:val="28"/>
          <w:lang w:val="de-DE"/>
        </w:rPr>
        <w:t>.</w:t>
      </w:r>
    </w:p>
    <w:p w:rsidR="004D469A" w:rsidRPr="00772BBD" w:rsidRDefault="004D469A" w:rsidP="00A71DA0">
      <w:pPr>
        <w:pStyle w:val="ListParagraph"/>
        <w:numPr>
          <w:ilvl w:val="1"/>
          <w:numId w:val="16"/>
        </w:numPr>
        <w:spacing w:before="120" w:line="288" w:lineRule="auto"/>
        <w:ind w:left="0" w:firstLine="720"/>
        <w:jc w:val="both"/>
        <w:rPr>
          <w:sz w:val="28"/>
          <w:szCs w:val="28"/>
          <w:lang w:val="de-DE"/>
        </w:rPr>
      </w:pPr>
      <w:r w:rsidRPr="00772BBD">
        <w:rPr>
          <w:sz w:val="28"/>
          <w:szCs w:val="28"/>
          <w:lang w:val="de-DE"/>
        </w:rPr>
        <w:t>Không đủ năng lực, trình độ đảm nhận công việc được giao, bị mất hoặc bị hạn chế năng lực hành vi dân sự.</w:t>
      </w:r>
    </w:p>
    <w:p w:rsidR="004D469A" w:rsidRPr="00772BBD" w:rsidRDefault="004D469A" w:rsidP="00A71DA0">
      <w:pPr>
        <w:pStyle w:val="ListParagraph"/>
        <w:numPr>
          <w:ilvl w:val="1"/>
          <w:numId w:val="16"/>
        </w:numPr>
        <w:spacing w:before="120" w:line="288" w:lineRule="auto"/>
        <w:ind w:left="0" w:firstLine="720"/>
        <w:jc w:val="both"/>
        <w:rPr>
          <w:sz w:val="28"/>
          <w:szCs w:val="28"/>
          <w:lang w:val="de-DE"/>
        </w:rPr>
      </w:pPr>
      <w:r w:rsidRPr="00772BBD">
        <w:rPr>
          <w:sz w:val="28"/>
          <w:szCs w:val="28"/>
          <w:lang w:val="de-DE"/>
        </w:rPr>
        <w:t>Bị tòa án kết án bằng bản án hình sự đã có hiệu lực pháp luật.</w:t>
      </w:r>
    </w:p>
    <w:p w:rsidR="004D469A" w:rsidRPr="00772BBD" w:rsidRDefault="004D469A" w:rsidP="00A71DA0">
      <w:pPr>
        <w:pStyle w:val="ListParagraph"/>
        <w:numPr>
          <w:ilvl w:val="1"/>
          <w:numId w:val="16"/>
        </w:numPr>
        <w:spacing w:before="120" w:line="288" w:lineRule="auto"/>
        <w:ind w:left="0" w:firstLine="720"/>
        <w:jc w:val="both"/>
        <w:rPr>
          <w:sz w:val="28"/>
          <w:szCs w:val="28"/>
          <w:lang w:val="de-DE"/>
        </w:rPr>
      </w:pPr>
      <w:r w:rsidRPr="00772BBD">
        <w:rPr>
          <w:sz w:val="28"/>
          <w:szCs w:val="28"/>
          <w:lang w:val="de-DE"/>
        </w:rPr>
        <w:t xml:space="preserve">Các trường hợp khác theo quy định của pháp luật và </w:t>
      </w:r>
      <w:r w:rsidRPr="00772BBD">
        <w:rPr>
          <w:sz w:val="28"/>
          <w:szCs w:val="28"/>
          <w:lang w:val="vi-VN"/>
        </w:rPr>
        <w:t>Quy chế</w:t>
      </w:r>
      <w:r w:rsidRPr="00772BBD">
        <w:rPr>
          <w:sz w:val="28"/>
          <w:szCs w:val="28"/>
          <w:lang w:val="de-DE"/>
        </w:rPr>
        <w:t xml:space="preserve"> này.</w:t>
      </w:r>
    </w:p>
    <w:p w:rsidR="004D469A" w:rsidRPr="00772BBD" w:rsidRDefault="004D469A" w:rsidP="00A71DA0">
      <w:pPr>
        <w:pStyle w:val="Heading2"/>
        <w:numPr>
          <w:ilvl w:val="0"/>
          <w:numId w:val="14"/>
        </w:numPr>
        <w:spacing w:before="120" w:after="0" w:line="288" w:lineRule="auto"/>
        <w:ind w:left="0" w:firstLine="720"/>
        <w:rPr>
          <w:rFonts w:ascii="Times New Roman" w:hAnsi="Times New Roman" w:cs="Times New Roman"/>
          <w:sz w:val="28"/>
          <w:szCs w:val="28"/>
        </w:rPr>
      </w:pPr>
      <w:bookmarkStart w:id="238" w:name="_Toc413412479"/>
      <w:bookmarkStart w:id="239" w:name="_Toc413427057"/>
      <w:bookmarkStart w:id="240" w:name="_Toc413427146"/>
      <w:bookmarkStart w:id="241" w:name="_Toc415837036"/>
      <w:bookmarkStart w:id="242" w:name="_Toc416095901"/>
      <w:bookmarkStart w:id="243" w:name="_Toc416098859"/>
      <w:bookmarkStart w:id="244" w:name="_Toc416443408"/>
      <w:bookmarkStart w:id="245" w:name="_Toc416445483"/>
      <w:bookmarkStart w:id="246" w:name="_Toc416446817"/>
      <w:bookmarkStart w:id="247" w:name="_Toc416447882"/>
      <w:r>
        <w:rPr>
          <w:rFonts w:ascii="Times New Roman" w:hAnsi="Times New Roman" w:cs="Times New Roman"/>
          <w:sz w:val="28"/>
          <w:szCs w:val="28"/>
        </w:rPr>
        <w:t>Phó giám đốc</w:t>
      </w:r>
      <w:bookmarkEnd w:id="238"/>
      <w:bookmarkEnd w:id="239"/>
      <w:bookmarkEnd w:id="240"/>
      <w:bookmarkEnd w:id="241"/>
      <w:bookmarkEnd w:id="242"/>
      <w:bookmarkEnd w:id="243"/>
      <w:bookmarkEnd w:id="244"/>
      <w:bookmarkEnd w:id="245"/>
      <w:bookmarkEnd w:id="246"/>
      <w:bookmarkEnd w:id="247"/>
      <w:r>
        <w:rPr>
          <w:rFonts w:ascii="Times New Roman" w:hAnsi="Times New Roman" w:cs="Times New Roman"/>
          <w:sz w:val="28"/>
          <w:szCs w:val="28"/>
        </w:rPr>
        <w:t>NPTS</w:t>
      </w:r>
    </w:p>
    <w:p w:rsidR="004D469A" w:rsidRPr="00772BBD" w:rsidRDefault="004D469A" w:rsidP="00A71DA0">
      <w:pPr>
        <w:pStyle w:val="ListParagraph"/>
        <w:numPr>
          <w:ilvl w:val="1"/>
          <w:numId w:val="14"/>
        </w:numPr>
        <w:spacing w:before="120" w:line="288" w:lineRule="auto"/>
        <w:ind w:left="0" w:firstLine="720"/>
        <w:jc w:val="both"/>
        <w:rPr>
          <w:sz w:val="28"/>
          <w:szCs w:val="28"/>
          <w:lang w:val="nl-NL"/>
        </w:rPr>
      </w:pPr>
      <w:r>
        <w:rPr>
          <w:sz w:val="28"/>
          <w:szCs w:val="28"/>
          <w:lang w:val="nl-NL"/>
        </w:rPr>
        <w:t>Phó giám đốc</w:t>
      </w:r>
      <w:r>
        <w:rPr>
          <w:sz w:val="28"/>
          <w:szCs w:val="28"/>
        </w:rPr>
        <w:t>NPTS</w:t>
      </w:r>
      <w:r w:rsidRPr="00772BBD">
        <w:rPr>
          <w:sz w:val="28"/>
          <w:szCs w:val="28"/>
          <w:lang w:val="nl-NL"/>
        </w:rPr>
        <w:t xml:space="preserve"> do Tổng Giám đốc </w:t>
      </w:r>
      <w:r w:rsidRPr="00772BBD">
        <w:rPr>
          <w:sz w:val="28"/>
          <w:szCs w:val="28"/>
        </w:rPr>
        <w:t>EVN</w:t>
      </w:r>
      <w:r w:rsidRPr="00E64981">
        <w:rPr>
          <w:i/>
          <w:iCs/>
          <w:sz w:val="28"/>
          <w:szCs w:val="28"/>
        </w:rPr>
        <w:t>NPT</w:t>
      </w:r>
      <w:r w:rsidRPr="00772BBD">
        <w:rPr>
          <w:sz w:val="28"/>
          <w:szCs w:val="28"/>
          <w:lang w:val="nl-NL"/>
        </w:rPr>
        <w:t xml:space="preserve"> quyết định bổ nhiệm, bổ nhiệm lại, luân chuyển, điều động, chấp nhận đơn xin từ chức, miễn nhiệm, khen thưởng, kỷ luật, mức lương và phụ cấp, thuê và chấm dứt hợp đồng sau khi được Hội đồng thành viên </w:t>
      </w:r>
      <w:r w:rsidRPr="00772BBD">
        <w:rPr>
          <w:sz w:val="28"/>
          <w:szCs w:val="28"/>
        </w:rPr>
        <w:t>EVN</w:t>
      </w:r>
      <w:r w:rsidRPr="00E64981">
        <w:rPr>
          <w:i/>
          <w:iCs/>
          <w:sz w:val="28"/>
          <w:szCs w:val="28"/>
        </w:rPr>
        <w:t>NPT</w:t>
      </w:r>
      <w:r w:rsidRPr="00772BBD">
        <w:rPr>
          <w:sz w:val="28"/>
          <w:szCs w:val="28"/>
          <w:lang w:val="nl-NL"/>
        </w:rPr>
        <w:t xml:space="preserve"> chấp thuận bằng văn bản. </w:t>
      </w:r>
    </w:p>
    <w:p w:rsidR="004D469A" w:rsidRPr="00772BBD" w:rsidRDefault="004D469A" w:rsidP="00A71DA0">
      <w:pPr>
        <w:pStyle w:val="ListParagraph"/>
        <w:numPr>
          <w:ilvl w:val="1"/>
          <w:numId w:val="14"/>
        </w:numPr>
        <w:spacing w:before="120" w:line="288" w:lineRule="auto"/>
        <w:ind w:left="0" w:firstLine="720"/>
        <w:jc w:val="both"/>
        <w:rPr>
          <w:sz w:val="28"/>
          <w:szCs w:val="28"/>
          <w:lang w:val="nl-NL"/>
        </w:rPr>
      </w:pPr>
      <w:r>
        <w:rPr>
          <w:sz w:val="28"/>
          <w:szCs w:val="28"/>
          <w:lang w:val="nl-NL"/>
        </w:rPr>
        <w:lastRenderedPageBreak/>
        <w:t>Phó giám đốcNPTS</w:t>
      </w:r>
      <w:r w:rsidRPr="00772BBD">
        <w:rPr>
          <w:sz w:val="28"/>
          <w:szCs w:val="28"/>
          <w:lang w:val="nl-NL"/>
        </w:rPr>
        <w:t xml:space="preserve"> giúp Giám đốc </w:t>
      </w:r>
      <w:r>
        <w:rPr>
          <w:sz w:val="28"/>
          <w:szCs w:val="28"/>
          <w:lang w:val="nl-NL"/>
        </w:rPr>
        <w:t>NPTS</w:t>
      </w:r>
      <w:r w:rsidRPr="00772BBD">
        <w:rPr>
          <w:sz w:val="28"/>
          <w:szCs w:val="28"/>
          <w:lang w:val="nl-NL"/>
        </w:rPr>
        <w:t xml:space="preserve"> điều hành </w:t>
      </w:r>
      <w:r>
        <w:rPr>
          <w:sz w:val="28"/>
          <w:szCs w:val="28"/>
          <w:lang w:val="nl-NL"/>
        </w:rPr>
        <w:t>NPTS</w:t>
      </w:r>
      <w:r w:rsidRPr="00772BBD">
        <w:rPr>
          <w:sz w:val="28"/>
          <w:szCs w:val="28"/>
          <w:lang w:val="nl-NL"/>
        </w:rPr>
        <w:t xml:space="preserve"> theo phân công và ủy quyền của Giám đốc </w:t>
      </w:r>
      <w:r>
        <w:rPr>
          <w:sz w:val="28"/>
          <w:szCs w:val="28"/>
          <w:lang w:val="nl-NL"/>
        </w:rPr>
        <w:t>NPTS</w:t>
      </w:r>
      <w:r w:rsidRPr="00772BBD">
        <w:rPr>
          <w:sz w:val="28"/>
          <w:szCs w:val="28"/>
          <w:lang w:val="nl-NL"/>
        </w:rPr>
        <w:t xml:space="preserve">, chịu trách nhiệm trước Giám đốc </w:t>
      </w:r>
      <w:r>
        <w:rPr>
          <w:sz w:val="28"/>
          <w:szCs w:val="28"/>
          <w:lang w:val="nl-NL"/>
        </w:rPr>
        <w:t>NPTS</w:t>
      </w:r>
      <w:r w:rsidRPr="00772BBD">
        <w:rPr>
          <w:sz w:val="28"/>
          <w:szCs w:val="28"/>
          <w:lang w:val="nl-NL"/>
        </w:rPr>
        <w:t xml:space="preserve">, </w:t>
      </w:r>
      <w:r w:rsidRPr="004A10BA">
        <w:rPr>
          <w:sz w:val="28"/>
          <w:szCs w:val="28"/>
          <w:lang w:val="nl-NL"/>
        </w:rPr>
        <w:t>EVN</w:t>
      </w:r>
      <w:r w:rsidRPr="004A10BA">
        <w:rPr>
          <w:i/>
          <w:iCs/>
          <w:sz w:val="28"/>
          <w:szCs w:val="28"/>
          <w:lang w:val="nl-NL"/>
        </w:rPr>
        <w:t>NPT</w:t>
      </w:r>
      <w:r w:rsidRPr="00772BBD">
        <w:rPr>
          <w:sz w:val="28"/>
          <w:szCs w:val="28"/>
          <w:lang w:val="nl-NL"/>
        </w:rPr>
        <w:t xml:space="preserve"> và pháp luật về nhiệm vụ được phân công hoặc ủy quyền. </w:t>
      </w:r>
    </w:p>
    <w:p w:rsidR="004D469A" w:rsidRPr="00772BBD" w:rsidRDefault="004D469A" w:rsidP="00A71DA0">
      <w:pPr>
        <w:pStyle w:val="Heading2"/>
        <w:numPr>
          <w:ilvl w:val="0"/>
          <w:numId w:val="14"/>
        </w:numPr>
        <w:spacing w:before="120" w:after="0" w:line="288" w:lineRule="auto"/>
        <w:ind w:left="0" w:firstLine="720"/>
        <w:rPr>
          <w:rFonts w:ascii="Times New Roman" w:hAnsi="Times New Roman" w:cs="Times New Roman"/>
          <w:sz w:val="28"/>
          <w:szCs w:val="28"/>
        </w:rPr>
      </w:pPr>
      <w:bookmarkStart w:id="248" w:name="_Toc413412480"/>
      <w:bookmarkStart w:id="249" w:name="_Toc413427058"/>
      <w:bookmarkStart w:id="250" w:name="_Toc413427147"/>
      <w:bookmarkStart w:id="251" w:name="_Toc415837037"/>
      <w:bookmarkStart w:id="252" w:name="_Toc416095902"/>
      <w:bookmarkStart w:id="253" w:name="_Toc416098860"/>
      <w:bookmarkStart w:id="254" w:name="_Toc416443409"/>
      <w:bookmarkStart w:id="255" w:name="_Toc416445484"/>
      <w:bookmarkStart w:id="256" w:name="_Toc416446818"/>
      <w:bookmarkStart w:id="257" w:name="_Toc416447883"/>
      <w:r w:rsidRPr="00772BBD">
        <w:rPr>
          <w:rFonts w:ascii="Times New Roman" w:hAnsi="Times New Roman" w:cs="Times New Roman"/>
          <w:sz w:val="28"/>
          <w:szCs w:val="28"/>
        </w:rPr>
        <w:t xml:space="preserve">Kế toán trưởng </w:t>
      </w:r>
      <w:bookmarkEnd w:id="248"/>
      <w:bookmarkEnd w:id="249"/>
      <w:bookmarkEnd w:id="250"/>
      <w:bookmarkEnd w:id="251"/>
      <w:bookmarkEnd w:id="252"/>
      <w:bookmarkEnd w:id="253"/>
      <w:bookmarkEnd w:id="254"/>
      <w:bookmarkEnd w:id="255"/>
      <w:bookmarkEnd w:id="256"/>
      <w:bookmarkEnd w:id="257"/>
      <w:r>
        <w:rPr>
          <w:rFonts w:ascii="Times New Roman" w:hAnsi="Times New Roman" w:cs="Times New Roman"/>
          <w:sz w:val="28"/>
          <w:szCs w:val="28"/>
        </w:rPr>
        <w:t>NPTS</w:t>
      </w:r>
    </w:p>
    <w:p w:rsidR="004D469A" w:rsidRPr="00772BBD" w:rsidRDefault="004D469A" w:rsidP="00A71DA0">
      <w:pPr>
        <w:pStyle w:val="ListParagraph"/>
        <w:numPr>
          <w:ilvl w:val="1"/>
          <w:numId w:val="14"/>
        </w:numPr>
        <w:spacing w:before="120" w:line="288" w:lineRule="auto"/>
        <w:ind w:left="0" w:firstLine="720"/>
        <w:jc w:val="both"/>
        <w:rPr>
          <w:sz w:val="28"/>
          <w:szCs w:val="28"/>
          <w:lang w:val="nl-NL"/>
        </w:rPr>
      </w:pPr>
      <w:r w:rsidRPr="00772BBD">
        <w:rPr>
          <w:sz w:val="28"/>
          <w:szCs w:val="28"/>
          <w:lang w:val="nl-NL"/>
        </w:rPr>
        <w:t xml:space="preserve">Kế toán trưởng </w:t>
      </w:r>
      <w:r>
        <w:rPr>
          <w:sz w:val="28"/>
          <w:szCs w:val="28"/>
        </w:rPr>
        <w:t>NPTS</w:t>
      </w:r>
      <w:r w:rsidRPr="00772BBD">
        <w:rPr>
          <w:sz w:val="28"/>
          <w:szCs w:val="28"/>
          <w:lang w:val="nl-NL"/>
        </w:rPr>
        <w:t xml:space="preserve"> do Tổng Giám đốc </w:t>
      </w:r>
      <w:r w:rsidRPr="00772BBD">
        <w:rPr>
          <w:sz w:val="28"/>
          <w:szCs w:val="28"/>
        </w:rPr>
        <w:t>EVN</w:t>
      </w:r>
      <w:r w:rsidRPr="00100110">
        <w:rPr>
          <w:i/>
          <w:iCs/>
          <w:sz w:val="28"/>
          <w:szCs w:val="28"/>
        </w:rPr>
        <w:t>NPT</w:t>
      </w:r>
      <w:r w:rsidRPr="00772BBD">
        <w:rPr>
          <w:sz w:val="28"/>
          <w:szCs w:val="28"/>
          <w:lang w:val="nl-NL"/>
        </w:rPr>
        <w:t xml:space="preserve"> quyết định bổ nhiệm, bổ nhiệm lại, luân chuyển, điều động, chấp nhận đơn xin từ chức, miễn nhiệm, khen thưởng, kỷ luật, mức lương và phụ cấp, thuê và chấm dứt hợp đồng sau khi được Hội đồng thành viên </w:t>
      </w:r>
      <w:r w:rsidRPr="00772BBD">
        <w:rPr>
          <w:sz w:val="28"/>
          <w:szCs w:val="28"/>
        </w:rPr>
        <w:t>EVN</w:t>
      </w:r>
      <w:r w:rsidRPr="00100110">
        <w:rPr>
          <w:i/>
          <w:iCs/>
          <w:sz w:val="28"/>
          <w:szCs w:val="28"/>
        </w:rPr>
        <w:t>NPT</w:t>
      </w:r>
      <w:r w:rsidRPr="00772BBD">
        <w:rPr>
          <w:sz w:val="28"/>
          <w:szCs w:val="28"/>
          <w:lang w:val="nl-NL"/>
        </w:rPr>
        <w:t xml:space="preserve"> chấp thuận bằng văn bản. </w:t>
      </w:r>
    </w:p>
    <w:p w:rsidR="004D469A" w:rsidRPr="00772BBD" w:rsidRDefault="004D469A" w:rsidP="00A71DA0">
      <w:pPr>
        <w:pStyle w:val="ListParagraph"/>
        <w:numPr>
          <w:ilvl w:val="1"/>
          <w:numId w:val="14"/>
        </w:numPr>
        <w:spacing w:before="120" w:line="288" w:lineRule="auto"/>
        <w:ind w:left="0" w:firstLine="720"/>
        <w:jc w:val="both"/>
        <w:rPr>
          <w:sz w:val="28"/>
          <w:szCs w:val="28"/>
          <w:lang w:val="nl-NL"/>
        </w:rPr>
      </w:pPr>
      <w:r w:rsidRPr="00772BBD">
        <w:rPr>
          <w:sz w:val="28"/>
          <w:szCs w:val="28"/>
          <w:lang w:val="nl-NL"/>
        </w:rPr>
        <w:t xml:space="preserve">Kế toán trưởng </w:t>
      </w:r>
      <w:r>
        <w:rPr>
          <w:sz w:val="28"/>
          <w:szCs w:val="28"/>
          <w:lang w:val="nl-NL"/>
        </w:rPr>
        <w:t>NPTS</w:t>
      </w:r>
      <w:r w:rsidRPr="00772BBD">
        <w:rPr>
          <w:sz w:val="28"/>
          <w:szCs w:val="28"/>
          <w:lang w:val="nl-NL"/>
        </w:rPr>
        <w:t xml:space="preserve"> có nhiệm vụ tổ chức thực hiện công tác kế toán của </w:t>
      </w:r>
      <w:r>
        <w:rPr>
          <w:sz w:val="28"/>
          <w:szCs w:val="28"/>
          <w:lang w:val="nl-NL"/>
        </w:rPr>
        <w:t>NPTS</w:t>
      </w:r>
      <w:r w:rsidRPr="00772BBD">
        <w:rPr>
          <w:sz w:val="28"/>
          <w:szCs w:val="28"/>
          <w:lang w:val="nl-NL"/>
        </w:rPr>
        <w:t xml:space="preserve">; giúp Giám đốc </w:t>
      </w:r>
      <w:r>
        <w:rPr>
          <w:sz w:val="28"/>
          <w:szCs w:val="28"/>
          <w:lang w:val="nl-NL"/>
        </w:rPr>
        <w:t>NPTS</w:t>
      </w:r>
      <w:r w:rsidRPr="00772BBD">
        <w:rPr>
          <w:sz w:val="28"/>
          <w:szCs w:val="28"/>
          <w:lang w:val="nl-NL"/>
        </w:rPr>
        <w:t xml:space="preserve"> giám sát tài chính tại </w:t>
      </w:r>
      <w:r>
        <w:rPr>
          <w:sz w:val="28"/>
          <w:szCs w:val="28"/>
          <w:lang w:val="nl-NL"/>
        </w:rPr>
        <w:t>NPTS</w:t>
      </w:r>
      <w:r w:rsidRPr="00772BBD">
        <w:rPr>
          <w:sz w:val="28"/>
          <w:szCs w:val="28"/>
          <w:lang w:val="nl-NL"/>
        </w:rPr>
        <w:t xml:space="preserve"> theo pháp luật về tài chính, kế toán; chịu trách nhiệm trước Giám đốc </w:t>
      </w:r>
      <w:r>
        <w:rPr>
          <w:sz w:val="28"/>
          <w:szCs w:val="28"/>
          <w:lang w:val="nl-NL"/>
        </w:rPr>
        <w:t>NPTS</w:t>
      </w:r>
      <w:r w:rsidRPr="00772BBD">
        <w:rPr>
          <w:sz w:val="28"/>
          <w:szCs w:val="28"/>
          <w:lang w:val="nl-NL"/>
        </w:rPr>
        <w:t xml:space="preserve">, trước </w:t>
      </w:r>
      <w:r w:rsidRPr="004A10BA">
        <w:rPr>
          <w:sz w:val="28"/>
          <w:szCs w:val="28"/>
          <w:lang w:val="nl-NL"/>
        </w:rPr>
        <w:t>EVN</w:t>
      </w:r>
      <w:r w:rsidRPr="004A10BA">
        <w:rPr>
          <w:i/>
          <w:iCs/>
          <w:sz w:val="28"/>
          <w:szCs w:val="28"/>
          <w:lang w:val="nl-NL"/>
        </w:rPr>
        <w:t>NPT</w:t>
      </w:r>
      <w:r w:rsidRPr="00772BBD">
        <w:rPr>
          <w:sz w:val="28"/>
          <w:szCs w:val="28"/>
          <w:lang w:val="nl-NL"/>
        </w:rPr>
        <w:t xml:space="preserve"> và trước pháp luật về nhiệm vụ được phân công hoặc ủy quyền.</w:t>
      </w:r>
    </w:p>
    <w:p w:rsidR="004D469A" w:rsidRPr="00772BBD" w:rsidRDefault="004D469A" w:rsidP="00A71DA0">
      <w:pPr>
        <w:pStyle w:val="Heading2"/>
        <w:numPr>
          <w:ilvl w:val="0"/>
          <w:numId w:val="14"/>
        </w:numPr>
        <w:spacing w:before="120" w:after="0" w:line="288" w:lineRule="auto"/>
        <w:ind w:left="0" w:firstLine="720"/>
        <w:rPr>
          <w:rFonts w:ascii="Times New Roman" w:hAnsi="Times New Roman" w:cs="Times New Roman"/>
          <w:sz w:val="28"/>
          <w:szCs w:val="28"/>
        </w:rPr>
      </w:pPr>
      <w:bookmarkStart w:id="258" w:name="_Toc413412481"/>
      <w:bookmarkStart w:id="259" w:name="_Toc413427059"/>
      <w:bookmarkStart w:id="260" w:name="_Toc413427148"/>
      <w:bookmarkStart w:id="261" w:name="_Toc415837038"/>
      <w:bookmarkStart w:id="262" w:name="_Toc416095903"/>
      <w:bookmarkStart w:id="263" w:name="_Toc416098861"/>
      <w:bookmarkStart w:id="264" w:name="_Toc416443410"/>
      <w:bookmarkStart w:id="265" w:name="_Toc416445485"/>
      <w:bookmarkStart w:id="266" w:name="_Toc416446819"/>
      <w:bookmarkStart w:id="267" w:name="_Toc416447884"/>
      <w:r w:rsidRPr="00772BBD">
        <w:rPr>
          <w:rFonts w:ascii="Times New Roman" w:hAnsi="Times New Roman" w:cs="Times New Roman"/>
          <w:sz w:val="28"/>
          <w:szCs w:val="28"/>
        </w:rPr>
        <w:t>Bộ máy giúp việc</w:t>
      </w:r>
      <w:bookmarkEnd w:id="258"/>
      <w:bookmarkEnd w:id="259"/>
      <w:bookmarkEnd w:id="260"/>
      <w:bookmarkEnd w:id="261"/>
      <w:bookmarkEnd w:id="262"/>
      <w:bookmarkEnd w:id="263"/>
      <w:bookmarkEnd w:id="264"/>
      <w:bookmarkEnd w:id="265"/>
      <w:bookmarkEnd w:id="266"/>
      <w:bookmarkEnd w:id="267"/>
    </w:p>
    <w:p w:rsidR="004D469A" w:rsidRPr="00772BBD" w:rsidRDefault="004D469A" w:rsidP="00A71DA0">
      <w:pPr>
        <w:pStyle w:val="ListParagraph"/>
        <w:numPr>
          <w:ilvl w:val="1"/>
          <w:numId w:val="14"/>
        </w:numPr>
        <w:spacing w:before="120" w:line="288" w:lineRule="auto"/>
        <w:ind w:left="0" w:firstLine="720"/>
        <w:jc w:val="both"/>
        <w:rPr>
          <w:sz w:val="28"/>
          <w:szCs w:val="28"/>
          <w:lang w:val="nl-NL"/>
        </w:rPr>
      </w:pPr>
      <w:r w:rsidRPr="00772BBD">
        <w:rPr>
          <w:sz w:val="28"/>
          <w:szCs w:val="28"/>
          <w:lang w:val="nl-NL"/>
        </w:rPr>
        <w:t xml:space="preserve">Các phòng chuyên môn nghiệp vụ có chức năng tham mưu, giúp việc Giám đốc </w:t>
      </w:r>
      <w:r>
        <w:rPr>
          <w:sz w:val="28"/>
          <w:szCs w:val="28"/>
        </w:rPr>
        <w:t>NPTS</w:t>
      </w:r>
      <w:r w:rsidRPr="00772BBD">
        <w:rPr>
          <w:sz w:val="28"/>
          <w:szCs w:val="28"/>
          <w:lang w:val="nl-NL"/>
        </w:rPr>
        <w:t xml:space="preserve"> trong quản lý, điều hành </w:t>
      </w:r>
      <w:r>
        <w:rPr>
          <w:sz w:val="28"/>
          <w:szCs w:val="28"/>
        </w:rPr>
        <w:t>NPTS</w:t>
      </w:r>
      <w:r w:rsidRPr="00772BBD">
        <w:rPr>
          <w:sz w:val="28"/>
          <w:szCs w:val="28"/>
          <w:lang w:val="nl-NL"/>
        </w:rPr>
        <w:t xml:space="preserve">. Việc thành lập mới, giải thể, hoặc cơ cấu lại chức năng, nhiệm vụ, quyền hạn của các phòng chuyên môn, nghiệp vụ do Giám đốc </w:t>
      </w:r>
      <w:r>
        <w:rPr>
          <w:sz w:val="28"/>
          <w:szCs w:val="28"/>
          <w:lang w:val="nl-NL"/>
        </w:rPr>
        <w:t>NPTS</w:t>
      </w:r>
      <w:r w:rsidRPr="00772BBD">
        <w:rPr>
          <w:sz w:val="28"/>
          <w:szCs w:val="28"/>
          <w:lang w:val="nl-NL"/>
        </w:rPr>
        <w:t xml:space="preserve"> quyết định sau khi được chấp thuận bằng văn bản của </w:t>
      </w:r>
      <w:r w:rsidRPr="004A10BA">
        <w:rPr>
          <w:sz w:val="28"/>
          <w:szCs w:val="28"/>
          <w:lang w:val="nl-NL"/>
        </w:rPr>
        <w:t>EVN</w:t>
      </w:r>
      <w:r w:rsidRPr="004A10BA">
        <w:rPr>
          <w:i/>
          <w:iCs/>
          <w:sz w:val="28"/>
          <w:szCs w:val="28"/>
          <w:lang w:val="nl-NL"/>
        </w:rPr>
        <w:t>NPT</w:t>
      </w:r>
      <w:r w:rsidRPr="00772BBD">
        <w:rPr>
          <w:sz w:val="28"/>
          <w:szCs w:val="28"/>
          <w:lang w:val="nl-NL"/>
        </w:rPr>
        <w:t>.</w:t>
      </w:r>
    </w:p>
    <w:p w:rsidR="004D469A" w:rsidRPr="00772BBD" w:rsidRDefault="004D469A" w:rsidP="00A71DA0">
      <w:pPr>
        <w:pStyle w:val="ListParagraph"/>
        <w:numPr>
          <w:ilvl w:val="1"/>
          <w:numId w:val="14"/>
        </w:numPr>
        <w:spacing w:before="120" w:line="288" w:lineRule="auto"/>
        <w:ind w:left="0" w:firstLine="720"/>
        <w:jc w:val="both"/>
        <w:rPr>
          <w:sz w:val="28"/>
          <w:szCs w:val="28"/>
          <w:lang w:val="nl-NL"/>
        </w:rPr>
      </w:pPr>
      <w:r w:rsidRPr="00772BBD">
        <w:rPr>
          <w:sz w:val="28"/>
          <w:szCs w:val="28"/>
          <w:lang w:val="nl-NL"/>
        </w:rPr>
        <w:t xml:space="preserve">Trong quá trình hoạt động, tùy từng giai đoạn, thời điểm cụ thể, </w:t>
      </w:r>
      <w:r>
        <w:rPr>
          <w:sz w:val="28"/>
          <w:szCs w:val="28"/>
          <w:lang w:val="nl-NL"/>
        </w:rPr>
        <w:t>NPTS</w:t>
      </w:r>
      <w:r w:rsidRPr="00772BBD">
        <w:rPr>
          <w:sz w:val="28"/>
          <w:szCs w:val="28"/>
          <w:lang w:val="nl-NL"/>
        </w:rPr>
        <w:t xml:space="preserve">có thể chủ động lựa chọn phương án để thay đổi cơ cấu của bộ máy giúp việc cho phù hợp với nhu cầu hoạt động sản xuất kinh doanh sau khi được sự chấp thuận bằng văn bản của </w:t>
      </w:r>
      <w:r w:rsidRPr="004A10BA">
        <w:rPr>
          <w:sz w:val="28"/>
          <w:szCs w:val="28"/>
          <w:lang w:val="nl-NL"/>
        </w:rPr>
        <w:t>EVN</w:t>
      </w:r>
      <w:r w:rsidRPr="004A10BA">
        <w:rPr>
          <w:i/>
          <w:iCs/>
          <w:sz w:val="28"/>
          <w:szCs w:val="28"/>
          <w:lang w:val="nl-NL"/>
        </w:rPr>
        <w:t>NPT</w:t>
      </w:r>
      <w:r w:rsidRPr="00772BBD">
        <w:rPr>
          <w:sz w:val="28"/>
          <w:szCs w:val="28"/>
          <w:lang w:val="nl-NL"/>
        </w:rPr>
        <w:t>.</w:t>
      </w:r>
    </w:p>
    <w:p w:rsidR="004D469A" w:rsidRPr="00772BBD" w:rsidRDefault="004D469A" w:rsidP="00A80005">
      <w:pPr>
        <w:pStyle w:val="Heading1"/>
        <w:spacing w:before="120" w:after="120" w:line="312" w:lineRule="auto"/>
        <w:rPr>
          <w:rFonts w:ascii="Times New Roman" w:hAnsi="Times New Roman" w:cs="Times New Roman"/>
          <w:b/>
          <w:bCs/>
          <w:i w:val="0"/>
          <w:iCs w:val="0"/>
          <w:sz w:val="28"/>
          <w:szCs w:val="28"/>
          <w:lang w:val="nl-NL"/>
        </w:rPr>
      </w:pPr>
      <w:bookmarkStart w:id="268" w:name="_Toc413412482"/>
      <w:bookmarkStart w:id="269" w:name="_Toc413427060"/>
      <w:bookmarkStart w:id="270" w:name="_Toc413427149"/>
      <w:bookmarkStart w:id="271" w:name="_Toc415837039"/>
      <w:bookmarkStart w:id="272" w:name="_Toc416095904"/>
      <w:bookmarkStart w:id="273" w:name="_Toc416098862"/>
      <w:bookmarkStart w:id="274" w:name="_Toc416443411"/>
      <w:bookmarkStart w:id="275" w:name="_Toc416445486"/>
      <w:bookmarkStart w:id="276" w:name="_Toc416446820"/>
      <w:bookmarkStart w:id="277" w:name="_Toc416447885"/>
    </w:p>
    <w:p w:rsidR="004D469A" w:rsidRPr="00772BBD" w:rsidRDefault="004D469A" w:rsidP="00A71DA0">
      <w:pPr>
        <w:pStyle w:val="Heading1"/>
        <w:rPr>
          <w:rFonts w:ascii="Times New Roman" w:hAnsi="Times New Roman" w:cs="Times New Roman"/>
          <w:b/>
          <w:bCs/>
          <w:i w:val="0"/>
          <w:iCs w:val="0"/>
          <w:sz w:val="28"/>
          <w:szCs w:val="28"/>
          <w:lang w:val="nl-NL"/>
        </w:rPr>
      </w:pPr>
      <w:r w:rsidRPr="00772BBD">
        <w:rPr>
          <w:rFonts w:ascii="Times New Roman" w:hAnsi="Times New Roman" w:cs="Times New Roman"/>
          <w:b/>
          <w:bCs/>
          <w:i w:val="0"/>
          <w:iCs w:val="0"/>
          <w:sz w:val="28"/>
          <w:szCs w:val="28"/>
          <w:lang w:val="nl-NL"/>
        </w:rPr>
        <w:t>CHƯƠNG V</w:t>
      </w:r>
      <w:bookmarkEnd w:id="268"/>
      <w:bookmarkEnd w:id="269"/>
      <w:bookmarkEnd w:id="270"/>
      <w:bookmarkEnd w:id="271"/>
      <w:bookmarkEnd w:id="272"/>
      <w:bookmarkEnd w:id="273"/>
      <w:bookmarkEnd w:id="274"/>
      <w:bookmarkEnd w:id="275"/>
      <w:bookmarkEnd w:id="276"/>
      <w:bookmarkEnd w:id="277"/>
    </w:p>
    <w:p w:rsidR="004D469A" w:rsidRDefault="004D469A" w:rsidP="00A71DA0">
      <w:pPr>
        <w:pStyle w:val="Heading1"/>
        <w:rPr>
          <w:rFonts w:ascii="Times New Roman" w:hAnsi="Times New Roman" w:cs="Times New Roman"/>
          <w:b/>
          <w:bCs/>
          <w:i w:val="0"/>
          <w:iCs w:val="0"/>
          <w:sz w:val="28"/>
          <w:szCs w:val="28"/>
          <w:lang w:val="nl-NL"/>
        </w:rPr>
      </w:pPr>
      <w:bookmarkStart w:id="278" w:name="_Toc413412483"/>
      <w:bookmarkStart w:id="279" w:name="_Toc413427061"/>
      <w:bookmarkStart w:id="280" w:name="_Toc413427150"/>
      <w:bookmarkStart w:id="281" w:name="_Toc415837040"/>
      <w:bookmarkStart w:id="282" w:name="_Toc416095905"/>
      <w:bookmarkStart w:id="283" w:name="_Toc416098863"/>
      <w:bookmarkStart w:id="284" w:name="_Toc416443412"/>
      <w:bookmarkStart w:id="285" w:name="_Toc416445487"/>
      <w:bookmarkStart w:id="286" w:name="_Toc416446821"/>
      <w:bookmarkStart w:id="287" w:name="_Toc416447886"/>
      <w:r w:rsidRPr="00772BBD">
        <w:rPr>
          <w:rFonts w:ascii="Times New Roman" w:hAnsi="Times New Roman" w:cs="Times New Roman"/>
          <w:b/>
          <w:bCs/>
          <w:i w:val="0"/>
          <w:iCs w:val="0"/>
          <w:sz w:val="28"/>
          <w:szCs w:val="28"/>
          <w:lang w:val="nl-NL"/>
        </w:rPr>
        <w:t>CÁC TRUNG TÂM</w:t>
      </w:r>
      <w:bookmarkEnd w:id="278"/>
      <w:bookmarkEnd w:id="279"/>
      <w:bookmarkEnd w:id="280"/>
      <w:bookmarkEnd w:id="281"/>
      <w:bookmarkEnd w:id="282"/>
      <w:bookmarkEnd w:id="283"/>
      <w:bookmarkEnd w:id="284"/>
      <w:bookmarkEnd w:id="285"/>
      <w:bookmarkEnd w:id="286"/>
      <w:bookmarkEnd w:id="287"/>
      <w:r>
        <w:rPr>
          <w:rFonts w:ascii="Times New Roman" w:hAnsi="Times New Roman" w:cs="Times New Roman"/>
          <w:b/>
          <w:bCs/>
          <w:i w:val="0"/>
          <w:iCs w:val="0"/>
          <w:sz w:val="28"/>
          <w:szCs w:val="28"/>
          <w:lang w:val="nl-NL"/>
        </w:rPr>
        <w:t xml:space="preserve"> DỊCH VỤ KỸ THUẬT, ĐƠN VỊ TRỰC THUỘC</w:t>
      </w:r>
    </w:p>
    <w:p w:rsidR="004D469A" w:rsidRDefault="004D469A" w:rsidP="00DE5825">
      <w:pPr>
        <w:rPr>
          <w:lang w:val="nl-NL"/>
        </w:rPr>
      </w:pPr>
    </w:p>
    <w:p w:rsidR="004D469A" w:rsidRPr="00DE5825" w:rsidRDefault="004D469A" w:rsidP="00DE5825">
      <w:pPr>
        <w:rPr>
          <w:lang w:val="nl-NL"/>
        </w:rPr>
      </w:pPr>
    </w:p>
    <w:p w:rsidR="004D469A" w:rsidRPr="004A10BA" w:rsidRDefault="004D469A" w:rsidP="006E36D1">
      <w:pPr>
        <w:pStyle w:val="Heading2"/>
        <w:numPr>
          <w:ilvl w:val="0"/>
          <w:numId w:val="14"/>
        </w:numPr>
        <w:spacing w:before="120" w:after="0" w:line="288" w:lineRule="auto"/>
        <w:ind w:left="0" w:firstLine="720"/>
        <w:rPr>
          <w:rFonts w:ascii="Times New Roman" w:hAnsi="Times New Roman" w:cs="Times New Roman"/>
          <w:sz w:val="28"/>
          <w:szCs w:val="28"/>
          <w:lang w:val="nl-NL"/>
        </w:rPr>
      </w:pPr>
      <w:bookmarkStart w:id="288" w:name="_Toc413412484"/>
      <w:bookmarkStart w:id="289" w:name="_Toc413427062"/>
      <w:bookmarkStart w:id="290" w:name="_Toc413427151"/>
      <w:bookmarkStart w:id="291" w:name="_Toc415837041"/>
      <w:bookmarkStart w:id="292" w:name="_Toc416095906"/>
      <w:bookmarkStart w:id="293" w:name="_Toc416098864"/>
      <w:bookmarkStart w:id="294" w:name="_Toc416443413"/>
      <w:bookmarkStart w:id="295" w:name="_Toc416445488"/>
      <w:bookmarkStart w:id="296" w:name="_Toc416446822"/>
      <w:bookmarkStart w:id="297" w:name="_Toc416447887"/>
      <w:r w:rsidRPr="004A10BA">
        <w:rPr>
          <w:rFonts w:ascii="Times New Roman" w:hAnsi="Times New Roman" w:cs="Times New Roman"/>
          <w:sz w:val="28"/>
          <w:szCs w:val="28"/>
          <w:lang w:val="nl-NL"/>
        </w:rPr>
        <w:t xml:space="preserve">Các </w:t>
      </w:r>
      <w:r>
        <w:rPr>
          <w:rFonts w:ascii="Times New Roman" w:hAnsi="Times New Roman" w:cs="Times New Roman"/>
          <w:sz w:val="28"/>
          <w:szCs w:val="28"/>
          <w:lang w:val="nl-NL"/>
        </w:rPr>
        <w:t>t</w:t>
      </w:r>
      <w:r w:rsidRPr="004A10BA">
        <w:rPr>
          <w:rFonts w:ascii="Times New Roman" w:hAnsi="Times New Roman" w:cs="Times New Roman"/>
          <w:sz w:val="28"/>
          <w:szCs w:val="28"/>
          <w:lang w:val="nl-NL"/>
        </w:rPr>
        <w:t>rung tâm DVKT</w:t>
      </w:r>
      <w:r>
        <w:rPr>
          <w:rFonts w:ascii="Times New Roman" w:hAnsi="Times New Roman" w:cs="Times New Roman"/>
          <w:sz w:val="28"/>
          <w:szCs w:val="28"/>
          <w:lang w:val="nl-NL"/>
        </w:rPr>
        <w:t>t</w:t>
      </w:r>
      <w:r w:rsidRPr="004A10BA">
        <w:rPr>
          <w:rFonts w:ascii="Times New Roman" w:hAnsi="Times New Roman" w:cs="Times New Roman"/>
          <w:sz w:val="28"/>
          <w:szCs w:val="28"/>
          <w:lang w:val="nl-NL"/>
        </w:rPr>
        <w:t>ruyền tải điện, đơn vị trực thuộc</w:t>
      </w:r>
      <w:bookmarkEnd w:id="288"/>
      <w:bookmarkEnd w:id="289"/>
      <w:bookmarkEnd w:id="290"/>
      <w:bookmarkEnd w:id="291"/>
      <w:bookmarkEnd w:id="292"/>
      <w:bookmarkEnd w:id="293"/>
      <w:bookmarkEnd w:id="294"/>
      <w:bookmarkEnd w:id="295"/>
      <w:bookmarkEnd w:id="296"/>
      <w:bookmarkEnd w:id="297"/>
    </w:p>
    <w:p w:rsidR="004D469A" w:rsidRDefault="004D469A" w:rsidP="006E36D1">
      <w:pPr>
        <w:pStyle w:val="ListParagraph"/>
        <w:numPr>
          <w:ilvl w:val="1"/>
          <w:numId w:val="14"/>
        </w:numPr>
        <w:spacing w:before="120" w:line="288" w:lineRule="auto"/>
        <w:ind w:left="0" w:firstLine="720"/>
        <w:jc w:val="both"/>
        <w:rPr>
          <w:sz w:val="28"/>
          <w:szCs w:val="28"/>
          <w:lang w:val="nl-NL"/>
        </w:rPr>
      </w:pPr>
      <w:r>
        <w:rPr>
          <w:sz w:val="28"/>
          <w:szCs w:val="28"/>
          <w:lang w:val="nl-NL"/>
        </w:rPr>
        <w:t>NPTS</w:t>
      </w:r>
      <w:r w:rsidRPr="00772BBD">
        <w:rPr>
          <w:sz w:val="28"/>
          <w:szCs w:val="28"/>
          <w:lang w:val="nl-NL"/>
        </w:rPr>
        <w:t xml:space="preserve"> có các </w:t>
      </w:r>
      <w:r>
        <w:rPr>
          <w:sz w:val="28"/>
          <w:szCs w:val="28"/>
          <w:lang w:val="nl-NL"/>
        </w:rPr>
        <w:t>t</w:t>
      </w:r>
      <w:r w:rsidRPr="00772BBD">
        <w:rPr>
          <w:sz w:val="28"/>
          <w:szCs w:val="28"/>
          <w:lang w:val="nl-NL"/>
        </w:rPr>
        <w:t>rung tâm</w:t>
      </w:r>
      <w:r w:rsidR="00666672">
        <w:rPr>
          <w:sz w:val="28"/>
          <w:szCs w:val="28"/>
          <w:lang w:val="nl-NL"/>
        </w:rPr>
        <w:t xml:space="preserve"> </w:t>
      </w:r>
      <w:r w:rsidRPr="004A10BA">
        <w:rPr>
          <w:sz w:val="28"/>
          <w:szCs w:val="28"/>
          <w:lang w:val="nl-NL"/>
        </w:rPr>
        <w:t>DVKT</w:t>
      </w:r>
      <w:r w:rsidR="00666672">
        <w:rPr>
          <w:sz w:val="28"/>
          <w:szCs w:val="28"/>
          <w:lang w:val="nl-NL"/>
        </w:rPr>
        <w:t xml:space="preserve"> </w:t>
      </w:r>
      <w:r>
        <w:rPr>
          <w:sz w:val="28"/>
          <w:szCs w:val="28"/>
          <w:lang w:val="nl-NL"/>
        </w:rPr>
        <w:t>t</w:t>
      </w:r>
      <w:r w:rsidRPr="00772BBD">
        <w:rPr>
          <w:sz w:val="28"/>
          <w:szCs w:val="28"/>
          <w:lang w:val="nl-NL"/>
        </w:rPr>
        <w:t>ruyền tải điện</w:t>
      </w:r>
      <w:r>
        <w:rPr>
          <w:sz w:val="28"/>
          <w:szCs w:val="28"/>
          <w:lang w:val="nl-NL"/>
        </w:rPr>
        <w:t xml:space="preserve"> và các </w:t>
      </w:r>
      <w:r w:rsidRPr="00772BBD">
        <w:rPr>
          <w:sz w:val="28"/>
          <w:szCs w:val="28"/>
          <w:lang w:val="nl-NL"/>
        </w:rPr>
        <w:t xml:space="preserve">đơn vị trực thuộc </w:t>
      </w:r>
      <w:r>
        <w:rPr>
          <w:sz w:val="28"/>
          <w:szCs w:val="28"/>
          <w:lang w:val="nl-NL"/>
        </w:rPr>
        <w:t xml:space="preserve">khác </w:t>
      </w:r>
      <w:r w:rsidRPr="00772BBD">
        <w:rPr>
          <w:sz w:val="28"/>
          <w:szCs w:val="28"/>
          <w:lang w:val="nl-NL"/>
        </w:rPr>
        <w:t xml:space="preserve">được </w:t>
      </w:r>
      <w:r w:rsidRPr="004A10BA">
        <w:rPr>
          <w:sz w:val="28"/>
          <w:szCs w:val="28"/>
          <w:lang w:val="nl-NL"/>
        </w:rPr>
        <w:t>EVN</w:t>
      </w:r>
      <w:r w:rsidRPr="004A10BA">
        <w:rPr>
          <w:i/>
          <w:iCs/>
          <w:sz w:val="28"/>
          <w:szCs w:val="28"/>
          <w:lang w:val="nl-NL"/>
        </w:rPr>
        <w:t>NPT</w:t>
      </w:r>
      <w:r w:rsidRPr="00772BBD">
        <w:rPr>
          <w:sz w:val="28"/>
          <w:szCs w:val="28"/>
          <w:lang w:val="nl-NL"/>
        </w:rPr>
        <w:t xml:space="preserve"> quyết định thành lập theo yêu cầu nhiệm vụ được giao và đề nghị của </w:t>
      </w:r>
      <w:r>
        <w:rPr>
          <w:sz w:val="28"/>
          <w:szCs w:val="28"/>
          <w:lang w:val="nl-NL"/>
        </w:rPr>
        <w:t>NPTS</w:t>
      </w:r>
      <w:r w:rsidRPr="00772BBD">
        <w:rPr>
          <w:sz w:val="28"/>
          <w:szCs w:val="28"/>
          <w:lang w:val="nl-NL"/>
        </w:rPr>
        <w:t xml:space="preserve">. </w:t>
      </w:r>
    </w:p>
    <w:p w:rsidR="004D469A" w:rsidRDefault="004D469A" w:rsidP="006E36D1">
      <w:pPr>
        <w:pStyle w:val="ListParagraph"/>
        <w:numPr>
          <w:ilvl w:val="1"/>
          <w:numId w:val="14"/>
        </w:numPr>
        <w:spacing w:before="120" w:line="288" w:lineRule="auto"/>
        <w:ind w:left="0" w:firstLine="720"/>
        <w:jc w:val="both"/>
        <w:rPr>
          <w:sz w:val="28"/>
          <w:szCs w:val="28"/>
          <w:lang w:val="nl-NL"/>
        </w:rPr>
      </w:pPr>
      <w:r w:rsidRPr="00772BBD">
        <w:rPr>
          <w:sz w:val="28"/>
          <w:szCs w:val="28"/>
          <w:lang w:val="nl-NL"/>
        </w:rPr>
        <w:t xml:space="preserve">Các </w:t>
      </w:r>
      <w:r>
        <w:rPr>
          <w:sz w:val="28"/>
          <w:szCs w:val="28"/>
          <w:lang w:val="nl-NL"/>
        </w:rPr>
        <w:t>t</w:t>
      </w:r>
      <w:r w:rsidRPr="00772BBD">
        <w:rPr>
          <w:sz w:val="28"/>
          <w:szCs w:val="28"/>
          <w:lang w:val="nl-NL"/>
        </w:rPr>
        <w:t xml:space="preserve">rung tâm </w:t>
      </w:r>
      <w:r w:rsidRPr="004A10BA">
        <w:rPr>
          <w:sz w:val="28"/>
          <w:szCs w:val="28"/>
          <w:lang w:val="nl-NL"/>
        </w:rPr>
        <w:t>DVKT</w:t>
      </w:r>
      <w:r w:rsidR="00666672">
        <w:rPr>
          <w:sz w:val="28"/>
          <w:szCs w:val="28"/>
          <w:lang w:val="nl-NL"/>
        </w:rPr>
        <w:t xml:space="preserve"> </w:t>
      </w:r>
      <w:r>
        <w:rPr>
          <w:sz w:val="28"/>
          <w:szCs w:val="28"/>
          <w:lang w:val="nl-NL"/>
        </w:rPr>
        <w:t>t</w:t>
      </w:r>
      <w:r w:rsidRPr="00772BBD">
        <w:rPr>
          <w:sz w:val="28"/>
          <w:szCs w:val="28"/>
          <w:lang w:val="nl-NL"/>
        </w:rPr>
        <w:t xml:space="preserve">ruyền tải điện </w:t>
      </w:r>
      <w:r>
        <w:rPr>
          <w:sz w:val="28"/>
          <w:szCs w:val="28"/>
          <w:lang w:val="nl-NL"/>
        </w:rPr>
        <w:t xml:space="preserve">và các </w:t>
      </w:r>
      <w:r w:rsidRPr="00772BBD">
        <w:rPr>
          <w:sz w:val="28"/>
          <w:szCs w:val="28"/>
          <w:lang w:val="nl-NL"/>
        </w:rPr>
        <w:t xml:space="preserve">đơn vị trực thuộc </w:t>
      </w:r>
      <w:r>
        <w:rPr>
          <w:sz w:val="28"/>
          <w:szCs w:val="28"/>
          <w:lang w:val="nl-NL"/>
        </w:rPr>
        <w:t xml:space="preserve">khác </w:t>
      </w:r>
      <w:r w:rsidRPr="00772BBD">
        <w:rPr>
          <w:sz w:val="28"/>
          <w:szCs w:val="28"/>
          <w:lang w:val="nl-NL"/>
        </w:rPr>
        <w:t xml:space="preserve">được thành lập để thực hiện chức năng, nhiệm vụ chính là </w:t>
      </w:r>
      <w:r>
        <w:rPr>
          <w:sz w:val="28"/>
          <w:szCs w:val="28"/>
          <w:lang w:val="nl-NL"/>
        </w:rPr>
        <w:t>thí nghiệm, sửa chữa, tự động hóa và các dịch vụ phụ trợ khác</w:t>
      </w:r>
      <w:r w:rsidRPr="00772BBD">
        <w:rPr>
          <w:sz w:val="28"/>
          <w:szCs w:val="28"/>
          <w:lang w:val="nl-NL"/>
        </w:rPr>
        <w:t xml:space="preserve"> theo khu vực. </w:t>
      </w:r>
    </w:p>
    <w:p w:rsidR="004D469A" w:rsidRPr="00772BBD" w:rsidRDefault="004D469A" w:rsidP="006E36D1">
      <w:pPr>
        <w:pStyle w:val="ListParagraph"/>
        <w:numPr>
          <w:ilvl w:val="1"/>
          <w:numId w:val="14"/>
        </w:numPr>
        <w:spacing w:before="120" w:line="288" w:lineRule="auto"/>
        <w:ind w:left="0" w:firstLine="720"/>
        <w:jc w:val="both"/>
        <w:rPr>
          <w:sz w:val="28"/>
          <w:szCs w:val="28"/>
          <w:lang w:val="nl-NL"/>
        </w:rPr>
      </w:pPr>
      <w:r w:rsidRPr="00772BBD">
        <w:rPr>
          <w:sz w:val="28"/>
          <w:szCs w:val="28"/>
          <w:lang w:val="nl-NL"/>
        </w:rPr>
        <w:lastRenderedPageBreak/>
        <w:t xml:space="preserve">Các </w:t>
      </w:r>
      <w:r>
        <w:rPr>
          <w:sz w:val="28"/>
          <w:szCs w:val="28"/>
          <w:lang w:val="nl-NL"/>
        </w:rPr>
        <w:t>t</w:t>
      </w:r>
      <w:r w:rsidRPr="00772BBD">
        <w:rPr>
          <w:sz w:val="28"/>
          <w:szCs w:val="28"/>
          <w:lang w:val="nl-NL"/>
        </w:rPr>
        <w:t xml:space="preserve">rung tâm </w:t>
      </w:r>
      <w:r w:rsidRPr="004A10BA">
        <w:rPr>
          <w:sz w:val="28"/>
          <w:szCs w:val="28"/>
          <w:lang w:val="nl-NL"/>
        </w:rPr>
        <w:t>DVKT</w:t>
      </w:r>
      <w:r w:rsidR="00666672">
        <w:rPr>
          <w:sz w:val="28"/>
          <w:szCs w:val="28"/>
          <w:lang w:val="nl-NL"/>
        </w:rPr>
        <w:t xml:space="preserve"> </w:t>
      </w:r>
      <w:r>
        <w:rPr>
          <w:sz w:val="28"/>
          <w:szCs w:val="28"/>
          <w:lang w:val="nl-NL"/>
        </w:rPr>
        <w:t>t</w:t>
      </w:r>
      <w:r w:rsidRPr="00772BBD">
        <w:rPr>
          <w:sz w:val="28"/>
          <w:szCs w:val="28"/>
          <w:lang w:val="nl-NL"/>
        </w:rPr>
        <w:t xml:space="preserve">ruyền tải điện, đơn vị trực thuộc </w:t>
      </w:r>
      <w:r>
        <w:rPr>
          <w:sz w:val="28"/>
          <w:szCs w:val="28"/>
          <w:lang w:val="nl-NL"/>
        </w:rPr>
        <w:t>khác</w:t>
      </w:r>
      <w:r w:rsidRPr="00772BBD">
        <w:rPr>
          <w:sz w:val="28"/>
          <w:szCs w:val="28"/>
          <w:lang w:val="nl-NL"/>
        </w:rPr>
        <w:t xml:space="preserve"> thực hiện một số chức năng chuyên sâu theo từng </w:t>
      </w:r>
      <w:r>
        <w:rPr>
          <w:sz w:val="28"/>
          <w:szCs w:val="28"/>
          <w:lang w:val="nl-NL"/>
        </w:rPr>
        <w:t>lĩnh vực</w:t>
      </w:r>
      <w:r w:rsidRPr="00772BBD">
        <w:rPr>
          <w:sz w:val="28"/>
          <w:szCs w:val="28"/>
          <w:lang w:val="nl-NL"/>
        </w:rPr>
        <w:t xml:space="preserve"> công tác của </w:t>
      </w:r>
      <w:r>
        <w:rPr>
          <w:sz w:val="28"/>
          <w:szCs w:val="28"/>
          <w:lang w:val="nl-NL"/>
        </w:rPr>
        <w:t>NPTS</w:t>
      </w:r>
      <w:r w:rsidRPr="00772BBD">
        <w:rPr>
          <w:sz w:val="28"/>
          <w:szCs w:val="28"/>
          <w:lang w:val="nl-NL"/>
        </w:rPr>
        <w:t>.</w:t>
      </w:r>
    </w:p>
    <w:p w:rsidR="004D469A" w:rsidRPr="004A10BA" w:rsidRDefault="004D469A" w:rsidP="006E36D1">
      <w:pPr>
        <w:pStyle w:val="Heading2"/>
        <w:numPr>
          <w:ilvl w:val="0"/>
          <w:numId w:val="14"/>
        </w:numPr>
        <w:spacing w:before="120" w:after="0" w:line="288" w:lineRule="auto"/>
        <w:ind w:left="0" w:firstLine="720"/>
        <w:rPr>
          <w:rFonts w:ascii="Times New Roman" w:hAnsi="Times New Roman" w:cs="Times New Roman"/>
          <w:sz w:val="28"/>
          <w:szCs w:val="28"/>
          <w:lang w:val="nl-NL"/>
        </w:rPr>
      </w:pPr>
      <w:bookmarkStart w:id="298" w:name="_Toc413412485"/>
      <w:bookmarkStart w:id="299" w:name="_Toc413427063"/>
      <w:bookmarkStart w:id="300" w:name="_Toc413427152"/>
      <w:bookmarkStart w:id="301" w:name="_Toc415837042"/>
      <w:bookmarkStart w:id="302" w:name="_Toc416095907"/>
      <w:bookmarkStart w:id="303" w:name="_Toc416098865"/>
      <w:bookmarkStart w:id="304" w:name="_Toc416443414"/>
      <w:bookmarkStart w:id="305" w:name="_Toc416445489"/>
      <w:bookmarkStart w:id="306" w:name="_Toc416446823"/>
      <w:bookmarkStart w:id="307" w:name="_Toc416447888"/>
      <w:r w:rsidRPr="004A10BA">
        <w:rPr>
          <w:rFonts w:ascii="Times New Roman" w:hAnsi="Times New Roman" w:cs="Times New Roman"/>
          <w:sz w:val="28"/>
          <w:szCs w:val="28"/>
          <w:lang w:val="nl-NL"/>
        </w:rPr>
        <w:t>Chức nă</w:t>
      </w:r>
      <w:r>
        <w:rPr>
          <w:rFonts w:ascii="Times New Roman" w:hAnsi="Times New Roman" w:cs="Times New Roman"/>
          <w:sz w:val="28"/>
          <w:szCs w:val="28"/>
          <w:lang w:val="nl-NL"/>
        </w:rPr>
        <w:t>ng, nhiệm vụ quyền hạn của các t</w:t>
      </w:r>
      <w:r w:rsidRPr="004A10BA">
        <w:rPr>
          <w:rFonts w:ascii="Times New Roman" w:hAnsi="Times New Roman" w:cs="Times New Roman"/>
          <w:sz w:val="28"/>
          <w:szCs w:val="28"/>
          <w:lang w:val="nl-NL"/>
        </w:rPr>
        <w:t xml:space="preserve">rung tâm DVKT </w:t>
      </w:r>
      <w:r>
        <w:rPr>
          <w:rFonts w:ascii="Times New Roman" w:hAnsi="Times New Roman" w:cs="Times New Roman"/>
          <w:sz w:val="28"/>
          <w:szCs w:val="28"/>
          <w:lang w:val="nl-NL"/>
        </w:rPr>
        <w:t>t</w:t>
      </w:r>
      <w:r w:rsidRPr="004A10BA">
        <w:rPr>
          <w:rFonts w:ascii="Times New Roman" w:hAnsi="Times New Roman" w:cs="Times New Roman"/>
          <w:sz w:val="28"/>
          <w:szCs w:val="28"/>
          <w:lang w:val="nl-NL"/>
        </w:rPr>
        <w:t>ruyền tải điện, đơn vị trực thuộc</w:t>
      </w:r>
      <w:bookmarkEnd w:id="298"/>
      <w:bookmarkEnd w:id="299"/>
      <w:bookmarkEnd w:id="300"/>
      <w:bookmarkEnd w:id="301"/>
      <w:bookmarkEnd w:id="302"/>
      <w:bookmarkEnd w:id="303"/>
      <w:bookmarkEnd w:id="304"/>
      <w:bookmarkEnd w:id="305"/>
      <w:bookmarkEnd w:id="306"/>
      <w:bookmarkEnd w:id="307"/>
    </w:p>
    <w:p w:rsidR="004D469A" w:rsidRPr="00772BBD" w:rsidRDefault="004D469A" w:rsidP="006E36D1">
      <w:pPr>
        <w:pStyle w:val="ListParagraph"/>
        <w:numPr>
          <w:ilvl w:val="1"/>
          <w:numId w:val="14"/>
        </w:numPr>
        <w:spacing w:before="120" w:line="288" w:lineRule="auto"/>
        <w:ind w:left="0" w:firstLine="720"/>
        <w:jc w:val="both"/>
        <w:rPr>
          <w:sz w:val="28"/>
          <w:szCs w:val="28"/>
          <w:lang w:val="nl-NL"/>
        </w:rPr>
      </w:pPr>
      <w:r w:rsidRPr="00772BBD">
        <w:rPr>
          <w:sz w:val="28"/>
          <w:szCs w:val="28"/>
          <w:lang w:val="nl-NL"/>
        </w:rPr>
        <w:t xml:space="preserve">Các </w:t>
      </w:r>
      <w:r>
        <w:rPr>
          <w:sz w:val="28"/>
          <w:szCs w:val="28"/>
          <w:lang w:val="nl-NL"/>
        </w:rPr>
        <w:t>t</w:t>
      </w:r>
      <w:r w:rsidRPr="00772BBD">
        <w:rPr>
          <w:sz w:val="28"/>
          <w:szCs w:val="28"/>
          <w:lang w:val="nl-NL"/>
        </w:rPr>
        <w:t xml:space="preserve">rung tâm </w:t>
      </w:r>
      <w:r w:rsidRPr="004A10BA">
        <w:rPr>
          <w:sz w:val="28"/>
          <w:szCs w:val="28"/>
          <w:lang w:val="nl-NL"/>
        </w:rPr>
        <w:t>DVKT</w:t>
      </w:r>
      <w:r w:rsidR="00666672">
        <w:rPr>
          <w:sz w:val="28"/>
          <w:szCs w:val="28"/>
          <w:lang w:val="nl-NL"/>
        </w:rPr>
        <w:t xml:space="preserve"> </w:t>
      </w:r>
      <w:r>
        <w:rPr>
          <w:sz w:val="28"/>
          <w:szCs w:val="28"/>
          <w:lang w:val="nl-NL"/>
        </w:rPr>
        <w:t>t</w:t>
      </w:r>
      <w:r w:rsidRPr="00772BBD">
        <w:rPr>
          <w:sz w:val="28"/>
          <w:szCs w:val="28"/>
          <w:lang w:val="nl-NL"/>
        </w:rPr>
        <w:t xml:space="preserve">ruyền tải điện, đơn vị trực thuộc hoạt động theo các quy định, phân cấp, ủy quyền của </w:t>
      </w:r>
      <w:r>
        <w:rPr>
          <w:sz w:val="28"/>
          <w:szCs w:val="28"/>
          <w:lang w:val="nl-NL"/>
        </w:rPr>
        <w:t>NPTS</w:t>
      </w:r>
      <w:r w:rsidRPr="00772BBD">
        <w:rPr>
          <w:sz w:val="28"/>
          <w:szCs w:val="28"/>
          <w:lang w:val="nl-NL"/>
        </w:rPr>
        <w:t>.</w:t>
      </w:r>
    </w:p>
    <w:p w:rsidR="004D469A" w:rsidRPr="00772BBD" w:rsidRDefault="004D469A" w:rsidP="006E36D1">
      <w:pPr>
        <w:pStyle w:val="ListParagraph"/>
        <w:numPr>
          <w:ilvl w:val="1"/>
          <w:numId w:val="14"/>
        </w:numPr>
        <w:spacing w:before="120" w:line="288" w:lineRule="auto"/>
        <w:ind w:left="0" w:firstLine="720"/>
        <w:jc w:val="both"/>
        <w:rPr>
          <w:sz w:val="28"/>
          <w:szCs w:val="28"/>
          <w:lang w:val="nl-NL"/>
        </w:rPr>
      </w:pPr>
      <w:r w:rsidRPr="00772BBD">
        <w:rPr>
          <w:sz w:val="28"/>
          <w:szCs w:val="28"/>
          <w:lang w:val="nl-NL"/>
        </w:rPr>
        <w:t xml:space="preserve">Các </w:t>
      </w:r>
      <w:r>
        <w:rPr>
          <w:sz w:val="28"/>
          <w:szCs w:val="28"/>
          <w:lang w:val="nl-NL"/>
        </w:rPr>
        <w:t>t</w:t>
      </w:r>
      <w:r w:rsidRPr="00772BBD">
        <w:rPr>
          <w:sz w:val="28"/>
          <w:szCs w:val="28"/>
          <w:lang w:val="nl-NL"/>
        </w:rPr>
        <w:t xml:space="preserve">rung tâm </w:t>
      </w:r>
      <w:r w:rsidRPr="004A10BA">
        <w:rPr>
          <w:sz w:val="28"/>
          <w:szCs w:val="28"/>
          <w:lang w:val="nl-NL"/>
        </w:rPr>
        <w:t>DVKT</w:t>
      </w:r>
      <w:r w:rsidR="00666672">
        <w:rPr>
          <w:sz w:val="28"/>
          <w:szCs w:val="28"/>
          <w:lang w:val="nl-NL"/>
        </w:rPr>
        <w:t xml:space="preserve"> </w:t>
      </w:r>
      <w:r>
        <w:rPr>
          <w:sz w:val="28"/>
          <w:szCs w:val="28"/>
          <w:lang w:val="nl-NL"/>
        </w:rPr>
        <w:t>t</w:t>
      </w:r>
      <w:r w:rsidRPr="00772BBD">
        <w:rPr>
          <w:sz w:val="28"/>
          <w:szCs w:val="28"/>
          <w:lang w:val="nl-NL"/>
        </w:rPr>
        <w:t xml:space="preserve">ruyền tải điện, đơn vị trực thuộc có con dấu riêng, </w:t>
      </w:r>
      <w:r>
        <w:rPr>
          <w:sz w:val="28"/>
          <w:szCs w:val="28"/>
          <w:lang w:val="nl-NL"/>
        </w:rPr>
        <w:t>được mở tài khoản tiền gửi tại n</w:t>
      </w:r>
      <w:r w:rsidRPr="00772BBD">
        <w:rPr>
          <w:sz w:val="28"/>
          <w:szCs w:val="28"/>
          <w:lang w:val="nl-NL"/>
        </w:rPr>
        <w:t xml:space="preserve">gân hàng theo quy định của pháp luật và </w:t>
      </w:r>
      <w:r w:rsidRPr="004A10BA">
        <w:rPr>
          <w:sz w:val="28"/>
          <w:szCs w:val="28"/>
          <w:lang w:val="nl-NL"/>
        </w:rPr>
        <w:t>EVN</w:t>
      </w:r>
      <w:r w:rsidRPr="004A10BA">
        <w:rPr>
          <w:i/>
          <w:iCs/>
          <w:sz w:val="28"/>
          <w:szCs w:val="28"/>
          <w:lang w:val="nl-NL"/>
        </w:rPr>
        <w:t>NPT</w:t>
      </w:r>
      <w:r w:rsidRPr="004A10BA">
        <w:rPr>
          <w:sz w:val="28"/>
          <w:szCs w:val="28"/>
          <w:lang w:val="nl-NL"/>
        </w:rPr>
        <w:t>.</w:t>
      </w:r>
    </w:p>
    <w:p w:rsidR="004D469A" w:rsidRPr="00772BBD" w:rsidRDefault="004D469A" w:rsidP="006E36D1">
      <w:pPr>
        <w:pStyle w:val="ListParagraph"/>
        <w:numPr>
          <w:ilvl w:val="1"/>
          <w:numId w:val="14"/>
        </w:numPr>
        <w:spacing w:before="120" w:line="288" w:lineRule="auto"/>
        <w:ind w:left="0" w:firstLine="720"/>
        <w:jc w:val="both"/>
        <w:rPr>
          <w:lang w:val="nl-NL"/>
        </w:rPr>
      </w:pPr>
      <w:r w:rsidRPr="00772BBD">
        <w:rPr>
          <w:sz w:val="28"/>
          <w:szCs w:val="28"/>
          <w:lang w:val="nl-NL"/>
        </w:rPr>
        <w:t xml:space="preserve">Các </w:t>
      </w:r>
      <w:r>
        <w:rPr>
          <w:sz w:val="28"/>
          <w:szCs w:val="28"/>
          <w:lang w:val="nl-NL"/>
        </w:rPr>
        <w:t>t</w:t>
      </w:r>
      <w:r w:rsidRPr="00772BBD">
        <w:rPr>
          <w:sz w:val="28"/>
          <w:szCs w:val="28"/>
          <w:lang w:val="nl-NL"/>
        </w:rPr>
        <w:t xml:space="preserve">rung tâm </w:t>
      </w:r>
      <w:r>
        <w:rPr>
          <w:sz w:val="28"/>
          <w:szCs w:val="28"/>
          <w:lang w:val="nl-NL"/>
        </w:rPr>
        <w:t>DVKT</w:t>
      </w:r>
      <w:r w:rsidR="00666672">
        <w:rPr>
          <w:sz w:val="28"/>
          <w:szCs w:val="28"/>
          <w:lang w:val="nl-NL"/>
        </w:rPr>
        <w:t xml:space="preserve"> </w:t>
      </w:r>
      <w:r>
        <w:rPr>
          <w:sz w:val="28"/>
          <w:szCs w:val="28"/>
          <w:lang w:val="nl-NL"/>
        </w:rPr>
        <w:t>t</w:t>
      </w:r>
      <w:r w:rsidRPr="00772BBD">
        <w:rPr>
          <w:sz w:val="28"/>
          <w:szCs w:val="28"/>
          <w:lang w:val="nl-NL"/>
        </w:rPr>
        <w:t xml:space="preserve">ruyền tải điện, đơn vị trực thuộc trực tiếp quản lý, sử dụng người lao động để hoàn thành nhiệm vụ </w:t>
      </w:r>
      <w:r>
        <w:rPr>
          <w:sz w:val="28"/>
          <w:szCs w:val="28"/>
          <w:lang w:val="nl-NL"/>
        </w:rPr>
        <w:t>NPTS</w:t>
      </w:r>
      <w:r w:rsidRPr="00772BBD">
        <w:rPr>
          <w:sz w:val="28"/>
          <w:szCs w:val="28"/>
          <w:lang w:val="nl-NL"/>
        </w:rPr>
        <w:t>giao.</w:t>
      </w:r>
    </w:p>
    <w:p w:rsidR="004D469A" w:rsidRPr="00772BBD" w:rsidRDefault="004D469A" w:rsidP="006E36D1">
      <w:pPr>
        <w:pStyle w:val="BodyText2"/>
        <w:spacing w:before="120" w:line="312" w:lineRule="auto"/>
        <w:jc w:val="both"/>
        <w:rPr>
          <w:b/>
          <w:bCs/>
          <w:sz w:val="28"/>
          <w:szCs w:val="28"/>
          <w:lang w:val="nl-NL"/>
        </w:rPr>
      </w:pPr>
    </w:p>
    <w:p w:rsidR="004D469A" w:rsidRPr="00772BBD" w:rsidRDefault="004D469A" w:rsidP="00887F40">
      <w:pPr>
        <w:pStyle w:val="Heading1"/>
        <w:rPr>
          <w:rFonts w:ascii="Times New Roman" w:hAnsi="Times New Roman" w:cs="Times New Roman"/>
          <w:b/>
          <w:bCs/>
          <w:i w:val="0"/>
          <w:iCs w:val="0"/>
          <w:sz w:val="28"/>
          <w:szCs w:val="28"/>
          <w:lang w:val="nl-NL"/>
        </w:rPr>
      </w:pPr>
      <w:bookmarkStart w:id="308" w:name="_Toc413412486"/>
      <w:bookmarkStart w:id="309" w:name="_Toc413427064"/>
      <w:bookmarkStart w:id="310" w:name="_Toc413427153"/>
      <w:bookmarkStart w:id="311" w:name="_Toc415837043"/>
      <w:bookmarkStart w:id="312" w:name="_Toc416095908"/>
      <w:bookmarkStart w:id="313" w:name="_Toc416098866"/>
      <w:bookmarkStart w:id="314" w:name="_Toc416443415"/>
      <w:bookmarkStart w:id="315" w:name="_Toc416445490"/>
      <w:bookmarkStart w:id="316" w:name="_Toc416446824"/>
      <w:bookmarkStart w:id="317" w:name="_Toc416447889"/>
      <w:r w:rsidRPr="00772BBD">
        <w:rPr>
          <w:rFonts w:ascii="Times New Roman" w:hAnsi="Times New Roman" w:cs="Times New Roman"/>
          <w:b/>
          <w:bCs/>
          <w:i w:val="0"/>
          <w:iCs w:val="0"/>
          <w:sz w:val="28"/>
          <w:szCs w:val="28"/>
          <w:lang w:val="nl-NL"/>
        </w:rPr>
        <w:t>CHƯƠNG VI</w:t>
      </w:r>
      <w:r w:rsidRPr="00772BBD">
        <w:rPr>
          <w:rFonts w:ascii="Times New Roman" w:hAnsi="Times New Roman" w:cs="Times New Roman"/>
          <w:b/>
          <w:bCs/>
          <w:i w:val="0"/>
          <w:iCs w:val="0"/>
          <w:sz w:val="28"/>
          <w:szCs w:val="28"/>
          <w:lang w:val="nl-NL"/>
        </w:rPr>
        <w:br/>
        <w:t xml:space="preserve">NGƯỜI LAO ĐỘNG THAM GIA QUẢN LÝ </w:t>
      </w:r>
      <w:bookmarkEnd w:id="308"/>
      <w:bookmarkEnd w:id="309"/>
      <w:bookmarkEnd w:id="310"/>
      <w:bookmarkEnd w:id="311"/>
      <w:bookmarkEnd w:id="312"/>
      <w:bookmarkEnd w:id="313"/>
      <w:bookmarkEnd w:id="314"/>
      <w:bookmarkEnd w:id="315"/>
      <w:bookmarkEnd w:id="316"/>
      <w:bookmarkEnd w:id="317"/>
      <w:r>
        <w:rPr>
          <w:rFonts w:ascii="Times New Roman" w:hAnsi="Times New Roman" w:cs="Times New Roman"/>
          <w:b/>
          <w:bCs/>
          <w:i w:val="0"/>
          <w:iCs w:val="0"/>
          <w:sz w:val="28"/>
          <w:szCs w:val="28"/>
          <w:lang w:val="nl-NL"/>
        </w:rPr>
        <w:t>NPTS</w:t>
      </w:r>
    </w:p>
    <w:p w:rsidR="004D469A" w:rsidRPr="00772BBD" w:rsidRDefault="004D469A" w:rsidP="006E36D1">
      <w:pPr>
        <w:widowControl w:val="0"/>
        <w:spacing w:before="120" w:after="120" w:line="312" w:lineRule="auto"/>
        <w:ind w:firstLine="720"/>
        <w:jc w:val="both"/>
        <w:rPr>
          <w:b/>
          <w:bCs/>
          <w:sz w:val="28"/>
          <w:szCs w:val="28"/>
          <w:lang w:val="nl-NL"/>
        </w:rPr>
      </w:pPr>
    </w:p>
    <w:p w:rsidR="004D469A" w:rsidRPr="004A10BA" w:rsidRDefault="004D469A" w:rsidP="006E36D1">
      <w:pPr>
        <w:pStyle w:val="Heading2"/>
        <w:numPr>
          <w:ilvl w:val="0"/>
          <w:numId w:val="14"/>
        </w:numPr>
        <w:spacing w:before="120" w:after="0" w:line="288" w:lineRule="auto"/>
        <w:ind w:left="0" w:firstLine="720"/>
        <w:rPr>
          <w:rFonts w:ascii="Times New Roman" w:hAnsi="Times New Roman" w:cs="Times New Roman"/>
          <w:sz w:val="28"/>
          <w:szCs w:val="28"/>
          <w:lang w:val="nl-NL"/>
        </w:rPr>
      </w:pPr>
      <w:bookmarkStart w:id="318" w:name="_Toc413412487"/>
      <w:bookmarkStart w:id="319" w:name="_Toc413427065"/>
      <w:bookmarkStart w:id="320" w:name="_Toc413427154"/>
      <w:bookmarkStart w:id="321" w:name="_Toc415837044"/>
      <w:bookmarkStart w:id="322" w:name="_Toc416095909"/>
      <w:bookmarkStart w:id="323" w:name="_Toc416098867"/>
      <w:bookmarkStart w:id="324" w:name="_Toc416443416"/>
      <w:bookmarkStart w:id="325" w:name="_Toc416445491"/>
      <w:bookmarkStart w:id="326" w:name="_Toc416446825"/>
      <w:bookmarkStart w:id="327" w:name="_Toc416447890"/>
      <w:r w:rsidRPr="004A10BA">
        <w:rPr>
          <w:rFonts w:ascii="Times New Roman" w:hAnsi="Times New Roman" w:cs="Times New Roman"/>
          <w:sz w:val="28"/>
          <w:szCs w:val="28"/>
          <w:lang w:val="nl-NL"/>
        </w:rPr>
        <w:t xml:space="preserve">Hình thức tham gia quản lý </w:t>
      </w:r>
      <w:r>
        <w:rPr>
          <w:rFonts w:ascii="Times New Roman" w:hAnsi="Times New Roman" w:cs="Times New Roman"/>
          <w:sz w:val="28"/>
          <w:szCs w:val="28"/>
          <w:lang w:val="nl-NL"/>
        </w:rPr>
        <w:t>NPTS</w:t>
      </w:r>
      <w:r w:rsidRPr="004A10BA">
        <w:rPr>
          <w:rFonts w:ascii="Times New Roman" w:hAnsi="Times New Roman" w:cs="Times New Roman"/>
          <w:sz w:val="28"/>
          <w:szCs w:val="28"/>
          <w:lang w:val="nl-NL"/>
        </w:rPr>
        <w:t xml:space="preserve"> của người lao động</w:t>
      </w:r>
      <w:bookmarkEnd w:id="318"/>
      <w:bookmarkEnd w:id="319"/>
      <w:bookmarkEnd w:id="320"/>
      <w:bookmarkEnd w:id="321"/>
      <w:bookmarkEnd w:id="322"/>
      <w:bookmarkEnd w:id="323"/>
      <w:bookmarkEnd w:id="324"/>
      <w:bookmarkEnd w:id="325"/>
      <w:bookmarkEnd w:id="326"/>
      <w:bookmarkEnd w:id="327"/>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 xml:space="preserve">Thông qua Hội nghị người lao động của </w:t>
      </w:r>
      <w:r>
        <w:rPr>
          <w:sz w:val="28"/>
          <w:szCs w:val="28"/>
          <w:lang w:val="nl-NL"/>
        </w:rPr>
        <w:t>NPTS</w:t>
      </w:r>
      <w:r w:rsidRPr="00772BBD">
        <w:rPr>
          <w:sz w:val="28"/>
          <w:szCs w:val="28"/>
          <w:lang w:val="de-DE"/>
        </w:rPr>
        <w:t>.</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 xml:space="preserve">Thông qua việc tham gia của người đại diện tổ chức </w:t>
      </w:r>
      <w:r>
        <w:rPr>
          <w:sz w:val="28"/>
          <w:szCs w:val="28"/>
          <w:lang w:val="de-DE"/>
        </w:rPr>
        <w:t>c</w:t>
      </w:r>
      <w:r w:rsidRPr="00772BBD">
        <w:rPr>
          <w:sz w:val="28"/>
          <w:szCs w:val="28"/>
          <w:lang w:val="de-DE"/>
        </w:rPr>
        <w:t xml:space="preserve">ông đoàn trong các cuộc họp của </w:t>
      </w:r>
      <w:r>
        <w:rPr>
          <w:sz w:val="28"/>
          <w:szCs w:val="28"/>
          <w:lang w:val="de-DE"/>
        </w:rPr>
        <w:t>NPTS</w:t>
      </w:r>
      <w:r w:rsidRPr="00772BBD">
        <w:rPr>
          <w:sz w:val="28"/>
          <w:szCs w:val="28"/>
          <w:lang w:val="de-DE"/>
        </w:rPr>
        <w:t xml:space="preserve">, họp giao ban và hội nghị triển khai công tác của các </w:t>
      </w:r>
      <w:r>
        <w:rPr>
          <w:sz w:val="28"/>
          <w:szCs w:val="28"/>
          <w:lang w:val="de-DE"/>
        </w:rPr>
        <w:t>t</w:t>
      </w:r>
      <w:r w:rsidRPr="00772BBD">
        <w:rPr>
          <w:sz w:val="28"/>
          <w:szCs w:val="28"/>
          <w:lang w:val="de-DE"/>
        </w:rPr>
        <w:t xml:space="preserve">rung tâm </w:t>
      </w:r>
      <w:r w:rsidRPr="004A10BA">
        <w:rPr>
          <w:sz w:val="28"/>
          <w:szCs w:val="28"/>
          <w:lang w:val="de-DE"/>
        </w:rPr>
        <w:t>DVKT</w:t>
      </w:r>
      <w:r w:rsidR="00395506">
        <w:rPr>
          <w:sz w:val="28"/>
          <w:szCs w:val="28"/>
          <w:lang w:val="de-DE"/>
        </w:rPr>
        <w:t xml:space="preserve"> </w:t>
      </w:r>
      <w:r>
        <w:rPr>
          <w:sz w:val="28"/>
          <w:szCs w:val="28"/>
          <w:lang w:val="de-DE"/>
        </w:rPr>
        <w:t>t</w:t>
      </w:r>
      <w:r w:rsidRPr="00772BBD">
        <w:rPr>
          <w:sz w:val="28"/>
          <w:szCs w:val="28"/>
          <w:lang w:val="de-DE"/>
        </w:rPr>
        <w:t xml:space="preserve">ruyền tải </w:t>
      </w:r>
      <w:r>
        <w:rPr>
          <w:sz w:val="28"/>
          <w:szCs w:val="28"/>
          <w:lang w:val="de-DE"/>
        </w:rPr>
        <w:t xml:space="preserve">điện, đơn vị trực thuộc, phòng, </w:t>
      </w:r>
      <w:r w:rsidRPr="00772BBD">
        <w:rPr>
          <w:sz w:val="28"/>
          <w:szCs w:val="28"/>
          <w:lang w:val="de-DE"/>
        </w:rPr>
        <w:t>đội</w:t>
      </w:r>
      <w:r>
        <w:rPr>
          <w:sz w:val="28"/>
          <w:szCs w:val="28"/>
          <w:lang w:val="de-DE"/>
        </w:rPr>
        <w:t xml:space="preserve">, </w:t>
      </w:r>
      <w:r w:rsidRPr="00CE0E46">
        <w:rPr>
          <w:color w:val="000000"/>
          <w:sz w:val="28"/>
          <w:szCs w:val="28"/>
          <w:lang w:val="de-DE"/>
        </w:rPr>
        <w:t>tổ</w:t>
      </w:r>
      <w:r w:rsidR="00395506">
        <w:rPr>
          <w:color w:val="000000"/>
          <w:sz w:val="28"/>
          <w:szCs w:val="28"/>
          <w:lang w:val="de-DE"/>
        </w:rPr>
        <w:t xml:space="preserve"> </w:t>
      </w:r>
      <w:r w:rsidRPr="00CE0E46">
        <w:rPr>
          <w:color w:val="000000"/>
          <w:sz w:val="28"/>
          <w:szCs w:val="28"/>
          <w:lang w:val="de-DE"/>
        </w:rPr>
        <w:t>sản xuất</w:t>
      </w:r>
      <w:r w:rsidRPr="00772BBD">
        <w:rPr>
          <w:sz w:val="28"/>
          <w:szCs w:val="28"/>
          <w:lang w:val="de-DE"/>
        </w:rPr>
        <w:t>.</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 xml:space="preserve">Thông qua đối thoại giữa người quản lý </w:t>
      </w:r>
      <w:r>
        <w:rPr>
          <w:sz w:val="28"/>
          <w:szCs w:val="28"/>
          <w:lang w:val="de-DE"/>
        </w:rPr>
        <w:t>NPTS</w:t>
      </w:r>
      <w:r w:rsidRPr="00772BBD">
        <w:rPr>
          <w:sz w:val="28"/>
          <w:szCs w:val="28"/>
          <w:lang w:val="de-DE"/>
        </w:rPr>
        <w:t xml:space="preserve"> và tập thể người lao động.</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 xml:space="preserve">Thông qua tổ chức </w:t>
      </w:r>
      <w:r>
        <w:rPr>
          <w:sz w:val="28"/>
          <w:szCs w:val="28"/>
          <w:lang w:val="de-DE"/>
        </w:rPr>
        <w:t>c</w:t>
      </w:r>
      <w:r w:rsidRPr="00772BBD">
        <w:rPr>
          <w:sz w:val="28"/>
          <w:szCs w:val="28"/>
          <w:lang w:val="de-DE"/>
        </w:rPr>
        <w:t>ông đoàn.</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Thông qua hòm thư góp ý.</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 xml:space="preserve">Lãnh đạo </w:t>
      </w:r>
      <w:r>
        <w:rPr>
          <w:sz w:val="28"/>
          <w:szCs w:val="28"/>
          <w:lang w:val="de-DE"/>
        </w:rPr>
        <w:t>NPTS</w:t>
      </w:r>
      <w:r w:rsidRPr="00772BBD">
        <w:rPr>
          <w:sz w:val="28"/>
          <w:szCs w:val="28"/>
          <w:lang w:val="de-DE"/>
        </w:rPr>
        <w:t xml:space="preserve"> tiếp người lao động theo định kỳ.</w:t>
      </w:r>
    </w:p>
    <w:p w:rsidR="004D469A" w:rsidRPr="004A10BA" w:rsidRDefault="004D469A" w:rsidP="006E36D1">
      <w:pPr>
        <w:pStyle w:val="Heading2"/>
        <w:numPr>
          <w:ilvl w:val="0"/>
          <w:numId w:val="14"/>
        </w:numPr>
        <w:spacing w:before="120" w:after="0" w:line="288" w:lineRule="auto"/>
        <w:ind w:left="0" w:firstLine="720"/>
        <w:rPr>
          <w:rFonts w:ascii="Times New Roman" w:hAnsi="Times New Roman" w:cs="Times New Roman"/>
          <w:sz w:val="28"/>
          <w:szCs w:val="28"/>
          <w:lang w:val="de-DE"/>
        </w:rPr>
      </w:pPr>
      <w:bookmarkStart w:id="328" w:name="_Toc413412488"/>
      <w:bookmarkStart w:id="329" w:name="_Toc413427066"/>
      <w:bookmarkStart w:id="330" w:name="_Toc413427155"/>
      <w:bookmarkStart w:id="331" w:name="_Toc415837045"/>
      <w:bookmarkStart w:id="332" w:name="_Toc416095910"/>
      <w:bookmarkStart w:id="333" w:name="_Toc416098868"/>
      <w:bookmarkStart w:id="334" w:name="_Toc416443417"/>
      <w:bookmarkStart w:id="335" w:name="_Toc416445492"/>
      <w:bookmarkStart w:id="336" w:name="_Toc416446826"/>
      <w:bookmarkStart w:id="337" w:name="_Toc416447891"/>
      <w:r w:rsidRPr="004A10BA">
        <w:rPr>
          <w:rFonts w:ascii="Times New Roman" w:hAnsi="Times New Roman" w:cs="Times New Roman"/>
          <w:sz w:val="28"/>
          <w:szCs w:val="28"/>
          <w:lang w:val="de-DE"/>
        </w:rPr>
        <w:t>Những nội dung người lao động được tham gia quản lý</w:t>
      </w:r>
      <w:bookmarkEnd w:id="328"/>
      <w:bookmarkEnd w:id="329"/>
      <w:bookmarkEnd w:id="330"/>
      <w:bookmarkEnd w:id="331"/>
      <w:bookmarkEnd w:id="332"/>
      <w:bookmarkEnd w:id="333"/>
      <w:bookmarkEnd w:id="334"/>
      <w:bookmarkEnd w:id="335"/>
      <w:bookmarkEnd w:id="336"/>
      <w:bookmarkEnd w:id="337"/>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 xml:space="preserve">Giải pháp thực hiện các nhiệm vụ và chỉ tiêu kế hoạch hàng năm của </w:t>
      </w:r>
      <w:r>
        <w:rPr>
          <w:sz w:val="28"/>
          <w:szCs w:val="28"/>
          <w:lang w:val="de-DE"/>
        </w:rPr>
        <w:t>NPTS</w:t>
      </w:r>
      <w:r w:rsidRPr="00772BBD">
        <w:rPr>
          <w:sz w:val="28"/>
          <w:szCs w:val="28"/>
          <w:lang w:val="de-DE"/>
        </w:rPr>
        <w:t>.</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 xml:space="preserve">Phương án tổ chức lại, đa dạng hóa sở hữu </w:t>
      </w:r>
      <w:r>
        <w:rPr>
          <w:sz w:val="28"/>
          <w:szCs w:val="28"/>
          <w:lang w:val="de-DE"/>
        </w:rPr>
        <w:t>NPTS</w:t>
      </w:r>
      <w:r w:rsidRPr="00772BBD">
        <w:rPr>
          <w:i/>
          <w:iCs/>
          <w:sz w:val="28"/>
          <w:szCs w:val="28"/>
          <w:lang w:val="de-DE"/>
        </w:rPr>
        <w:t>.</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 xml:space="preserve">Bỏ phiếu thăm dò tín nhiệm đối với các chức danh Giám đốc, các </w:t>
      </w:r>
      <w:r>
        <w:rPr>
          <w:sz w:val="28"/>
          <w:szCs w:val="28"/>
          <w:lang w:val="de-DE"/>
        </w:rPr>
        <w:t>Phó giám đốc</w:t>
      </w:r>
      <w:r w:rsidRPr="00772BBD">
        <w:rPr>
          <w:sz w:val="28"/>
          <w:szCs w:val="28"/>
          <w:lang w:val="de-DE"/>
        </w:rPr>
        <w:t>, Kế toán trưởng</w:t>
      </w:r>
      <w:r w:rsidR="00395506">
        <w:rPr>
          <w:sz w:val="28"/>
          <w:szCs w:val="28"/>
          <w:lang w:val="de-DE"/>
        </w:rPr>
        <w:t xml:space="preserve"> </w:t>
      </w:r>
      <w:r>
        <w:rPr>
          <w:sz w:val="28"/>
          <w:szCs w:val="28"/>
          <w:lang w:val="de-DE"/>
        </w:rPr>
        <w:t>NPTS</w:t>
      </w:r>
      <w:r w:rsidR="00395506">
        <w:rPr>
          <w:sz w:val="28"/>
          <w:szCs w:val="28"/>
          <w:lang w:val="de-DE"/>
        </w:rPr>
        <w:t xml:space="preserve"> </w:t>
      </w:r>
      <w:r w:rsidRPr="00772BBD">
        <w:rPr>
          <w:sz w:val="28"/>
          <w:szCs w:val="28"/>
          <w:lang w:val="de-DE"/>
        </w:rPr>
        <w:t xml:space="preserve">và các chức danh quản lý khác trong </w:t>
      </w:r>
      <w:r>
        <w:rPr>
          <w:sz w:val="28"/>
          <w:szCs w:val="28"/>
          <w:lang w:val="de-DE"/>
        </w:rPr>
        <w:t>NPTS</w:t>
      </w:r>
      <w:r w:rsidRPr="00772BBD">
        <w:rPr>
          <w:sz w:val="28"/>
          <w:szCs w:val="28"/>
          <w:lang w:val="de-DE"/>
        </w:rPr>
        <w:t xml:space="preserve"> khi được yêu cầu.</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lastRenderedPageBreak/>
        <w:t xml:space="preserve">Các nội quy, quy định của </w:t>
      </w:r>
      <w:r>
        <w:rPr>
          <w:sz w:val="28"/>
          <w:szCs w:val="28"/>
          <w:lang w:val="de-DE"/>
        </w:rPr>
        <w:t>NPTS</w:t>
      </w:r>
      <w:r w:rsidRPr="00772BBD">
        <w:rPr>
          <w:sz w:val="28"/>
          <w:szCs w:val="28"/>
          <w:lang w:val="de-DE"/>
        </w:rPr>
        <w:t xml:space="preserve"> liên quan trực tiếp đến quyền lợi và nghĩa vụ của người lao động:</w:t>
      </w:r>
    </w:p>
    <w:p w:rsidR="004D469A" w:rsidRPr="00772BBD" w:rsidRDefault="004D469A" w:rsidP="006E36D1">
      <w:pPr>
        <w:pStyle w:val="ListParagraph"/>
        <w:widowControl w:val="0"/>
        <w:numPr>
          <w:ilvl w:val="2"/>
          <w:numId w:val="17"/>
        </w:numPr>
        <w:spacing w:before="120" w:line="288" w:lineRule="auto"/>
        <w:ind w:left="0" w:firstLine="720"/>
        <w:jc w:val="both"/>
        <w:rPr>
          <w:sz w:val="28"/>
          <w:szCs w:val="28"/>
          <w:lang w:val="de-DE"/>
        </w:rPr>
      </w:pPr>
      <w:r w:rsidRPr="00772BBD">
        <w:rPr>
          <w:sz w:val="28"/>
          <w:szCs w:val="28"/>
          <w:lang w:val="de-DE"/>
        </w:rPr>
        <w:t>Nội quy lao động, trang bị bảo hộ lao động, quy trình vận hành máy móc, thiết bị; nội quy an toàn lao động, vệ sinh lao động, bảo vệ môi trường, phòng, chống cháy nổ.</w:t>
      </w:r>
    </w:p>
    <w:p w:rsidR="004D469A" w:rsidRPr="00772BBD" w:rsidRDefault="004D469A" w:rsidP="006E36D1">
      <w:pPr>
        <w:pStyle w:val="ListParagraph"/>
        <w:widowControl w:val="0"/>
        <w:numPr>
          <w:ilvl w:val="2"/>
          <w:numId w:val="17"/>
        </w:numPr>
        <w:spacing w:before="120" w:line="288" w:lineRule="auto"/>
        <w:ind w:left="0" w:firstLine="720"/>
        <w:jc w:val="both"/>
        <w:rPr>
          <w:sz w:val="28"/>
          <w:szCs w:val="28"/>
          <w:lang w:val="de-DE"/>
        </w:rPr>
      </w:pPr>
      <w:r w:rsidRPr="00772BBD">
        <w:rPr>
          <w:sz w:val="28"/>
          <w:szCs w:val="28"/>
          <w:lang w:val="de-DE"/>
        </w:rPr>
        <w:t>Quy định tiền lương, tiền thưởng.</w:t>
      </w:r>
    </w:p>
    <w:p w:rsidR="004D469A" w:rsidRPr="00772BBD" w:rsidRDefault="004D469A" w:rsidP="006E36D1">
      <w:pPr>
        <w:pStyle w:val="ListParagraph"/>
        <w:widowControl w:val="0"/>
        <w:numPr>
          <w:ilvl w:val="2"/>
          <w:numId w:val="17"/>
        </w:numPr>
        <w:spacing w:before="120" w:line="288" w:lineRule="auto"/>
        <w:ind w:left="0" w:firstLine="720"/>
        <w:jc w:val="both"/>
        <w:rPr>
          <w:sz w:val="28"/>
          <w:szCs w:val="28"/>
          <w:lang w:val="de-DE"/>
        </w:rPr>
      </w:pPr>
      <w:r w:rsidRPr="00772BBD">
        <w:rPr>
          <w:sz w:val="28"/>
          <w:szCs w:val="28"/>
          <w:lang w:val="de-DE"/>
        </w:rPr>
        <w:t>Quy định về định mức lao động, định mức khoán.</w:t>
      </w:r>
    </w:p>
    <w:p w:rsidR="004D469A" w:rsidRPr="00772BBD" w:rsidRDefault="004D469A" w:rsidP="006E36D1">
      <w:pPr>
        <w:pStyle w:val="ListParagraph"/>
        <w:widowControl w:val="0"/>
        <w:numPr>
          <w:ilvl w:val="2"/>
          <w:numId w:val="17"/>
        </w:numPr>
        <w:spacing w:before="120" w:line="288" w:lineRule="auto"/>
        <w:ind w:left="0" w:firstLine="720"/>
        <w:jc w:val="both"/>
        <w:rPr>
          <w:sz w:val="28"/>
          <w:szCs w:val="28"/>
          <w:lang w:val="de-DE"/>
        </w:rPr>
      </w:pPr>
      <w:r w:rsidRPr="00772BBD">
        <w:rPr>
          <w:sz w:val="28"/>
          <w:szCs w:val="28"/>
          <w:lang w:val="de-DE"/>
        </w:rPr>
        <w:t>Các quy định về thi đua, khen thưởng.</w:t>
      </w:r>
    </w:p>
    <w:p w:rsidR="004D469A" w:rsidRPr="00772BBD" w:rsidRDefault="004D469A" w:rsidP="006E36D1">
      <w:pPr>
        <w:pStyle w:val="ListParagraph"/>
        <w:widowControl w:val="0"/>
        <w:numPr>
          <w:ilvl w:val="2"/>
          <w:numId w:val="17"/>
        </w:numPr>
        <w:spacing w:before="120" w:line="288" w:lineRule="auto"/>
        <w:ind w:left="0" w:firstLine="720"/>
        <w:jc w:val="both"/>
        <w:rPr>
          <w:sz w:val="28"/>
          <w:szCs w:val="28"/>
          <w:lang w:val="de-DE"/>
        </w:rPr>
      </w:pPr>
      <w:r w:rsidRPr="00772BBD">
        <w:rPr>
          <w:sz w:val="28"/>
          <w:szCs w:val="28"/>
          <w:lang w:val="de-DE"/>
        </w:rPr>
        <w:t>Các quy định khác theo quy định của pháp luật và EVN</w:t>
      </w:r>
      <w:r w:rsidRPr="000D75B7">
        <w:rPr>
          <w:i/>
          <w:iCs/>
          <w:sz w:val="28"/>
          <w:szCs w:val="28"/>
          <w:lang w:val="de-DE"/>
        </w:rPr>
        <w:t>NPT</w:t>
      </w:r>
      <w:r w:rsidRPr="00772BBD">
        <w:rPr>
          <w:sz w:val="28"/>
          <w:szCs w:val="28"/>
          <w:lang w:val="de-DE"/>
        </w:rPr>
        <w:t>.</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 xml:space="preserve">Xây dựng, sửa đổi, bổ sung và tổ chức thực hiện thỏa ước lao động tập thể của </w:t>
      </w:r>
      <w:r>
        <w:rPr>
          <w:sz w:val="28"/>
          <w:szCs w:val="28"/>
          <w:lang w:val="de-DE"/>
        </w:rPr>
        <w:t>NPTS</w:t>
      </w:r>
      <w:r w:rsidRPr="00772BBD">
        <w:rPr>
          <w:sz w:val="28"/>
          <w:szCs w:val="28"/>
          <w:lang w:val="de-DE"/>
        </w:rPr>
        <w:t>.</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Việc trích lập và sử dụng các quỹ khen thưởng, phúc lợi hàng năm; trích kinh phí công đoàn; trích nộp bảo hiểm xã hội, bảo hiểm y tế và bảo hiểm thất nghiệp; thu và sử dụng các loại quỹ do người lao động đóng góp.</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Ký kết và thực hiện hợp đồng lao động; xử lý kỷ luật lao động; thực hiện các chế độ, chính sách đối với người lao động.</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Các giải pháp nâng cao năng suất lao động, ch</w:t>
      </w:r>
      <w:r>
        <w:rPr>
          <w:sz w:val="28"/>
          <w:szCs w:val="28"/>
          <w:lang w:val="de-DE"/>
        </w:rPr>
        <w:t>ất lượng sản phẩm</w:t>
      </w:r>
      <w:r w:rsidRPr="00772BBD">
        <w:rPr>
          <w:sz w:val="28"/>
          <w:szCs w:val="28"/>
          <w:lang w:val="de-DE"/>
        </w:rPr>
        <w:t>, tiết kiệm nguyên vật liệu, an toàn lao động, vệ sinh lao động, bảo vệ môi trường, cải thiện điều kiện làm việc, sắp xếp bố trí lao động.</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Việc giải quyết khiếu nại, tố cáo và tranh chấp lao động.</w:t>
      </w:r>
    </w:p>
    <w:p w:rsidR="004D469A" w:rsidRPr="00772BBD" w:rsidRDefault="004D469A" w:rsidP="006E36D1">
      <w:pPr>
        <w:pStyle w:val="ListParagraph"/>
        <w:widowControl w:val="0"/>
        <w:numPr>
          <w:ilvl w:val="1"/>
          <w:numId w:val="14"/>
        </w:numPr>
        <w:spacing w:before="120" w:line="288" w:lineRule="auto"/>
        <w:ind w:left="0" w:firstLine="720"/>
        <w:jc w:val="both"/>
        <w:rPr>
          <w:sz w:val="28"/>
          <w:szCs w:val="28"/>
          <w:lang w:val="de-DE"/>
        </w:rPr>
      </w:pPr>
      <w:r w:rsidRPr="00772BBD">
        <w:rPr>
          <w:sz w:val="28"/>
          <w:szCs w:val="28"/>
          <w:lang w:val="de-DE"/>
        </w:rPr>
        <w:t>Các vấn đề khác liên quan đến quyền lợi và nghĩa vụ của người lao động.</w:t>
      </w:r>
    </w:p>
    <w:p w:rsidR="004D469A" w:rsidRPr="00772BBD" w:rsidRDefault="004D469A" w:rsidP="002D3B3F">
      <w:pPr>
        <w:widowControl w:val="0"/>
        <w:spacing w:before="120" w:after="120"/>
        <w:ind w:firstLine="720"/>
        <w:jc w:val="both"/>
        <w:rPr>
          <w:sz w:val="28"/>
          <w:szCs w:val="28"/>
          <w:lang w:val="de-DE"/>
        </w:rPr>
      </w:pPr>
    </w:p>
    <w:p w:rsidR="004D469A" w:rsidRPr="00772BBD" w:rsidRDefault="004D469A" w:rsidP="00CB434D">
      <w:pPr>
        <w:pStyle w:val="Heading1"/>
        <w:rPr>
          <w:rFonts w:ascii="Times New Roman" w:hAnsi="Times New Roman" w:cs="Times New Roman"/>
          <w:b/>
          <w:bCs/>
          <w:i w:val="0"/>
          <w:iCs w:val="0"/>
          <w:sz w:val="28"/>
          <w:szCs w:val="28"/>
          <w:lang w:val="de-DE"/>
        </w:rPr>
      </w:pPr>
      <w:bookmarkStart w:id="338" w:name="_Toc413427067"/>
      <w:bookmarkStart w:id="339" w:name="_Toc413427156"/>
      <w:bookmarkStart w:id="340" w:name="_Toc415837046"/>
      <w:bookmarkStart w:id="341" w:name="_Toc416095911"/>
      <w:bookmarkStart w:id="342" w:name="_Toc416098869"/>
      <w:bookmarkStart w:id="343" w:name="_Toc416443418"/>
      <w:bookmarkStart w:id="344" w:name="_Toc416445493"/>
      <w:bookmarkStart w:id="345" w:name="_Toc416446827"/>
      <w:bookmarkStart w:id="346" w:name="_Toc416447892"/>
      <w:r w:rsidRPr="00772BBD">
        <w:rPr>
          <w:rFonts w:ascii="Times New Roman" w:hAnsi="Times New Roman" w:cs="Times New Roman"/>
          <w:b/>
          <w:bCs/>
          <w:i w:val="0"/>
          <w:iCs w:val="0"/>
          <w:sz w:val="28"/>
          <w:szCs w:val="28"/>
          <w:lang w:val="de-DE"/>
        </w:rPr>
        <w:t>CHƯƠNG VI</w:t>
      </w:r>
      <w:bookmarkEnd w:id="338"/>
      <w:bookmarkEnd w:id="339"/>
      <w:r w:rsidRPr="00772BBD">
        <w:rPr>
          <w:rFonts w:ascii="Times New Roman" w:hAnsi="Times New Roman" w:cs="Times New Roman"/>
          <w:b/>
          <w:bCs/>
          <w:i w:val="0"/>
          <w:iCs w:val="0"/>
          <w:sz w:val="28"/>
          <w:szCs w:val="28"/>
          <w:lang w:val="de-DE"/>
        </w:rPr>
        <w:t>I</w:t>
      </w:r>
      <w:bookmarkEnd w:id="340"/>
      <w:bookmarkEnd w:id="341"/>
      <w:bookmarkEnd w:id="342"/>
      <w:bookmarkEnd w:id="343"/>
      <w:bookmarkEnd w:id="344"/>
      <w:bookmarkEnd w:id="345"/>
      <w:bookmarkEnd w:id="346"/>
    </w:p>
    <w:p w:rsidR="004D469A" w:rsidRPr="00772BBD" w:rsidRDefault="004D469A" w:rsidP="00CB434D">
      <w:pPr>
        <w:pStyle w:val="Heading1"/>
        <w:rPr>
          <w:rFonts w:ascii="Times New Roman" w:hAnsi="Times New Roman" w:cs="Times New Roman"/>
          <w:sz w:val="28"/>
          <w:szCs w:val="28"/>
          <w:lang w:val="de-DE"/>
        </w:rPr>
      </w:pPr>
      <w:bookmarkStart w:id="347" w:name="_Toc413427068"/>
      <w:bookmarkStart w:id="348" w:name="_Toc413427157"/>
      <w:bookmarkStart w:id="349" w:name="_Toc415837047"/>
      <w:bookmarkStart w:id="350" w:name="_Toc416095912"/>
      <w:bookmarkStart w:id="351" w:name="_Toc416098870"/>
      <w:bookmarkStart w:id="352" w:name="_Toc416443419"/>
      <w:bookmarkStart w:id="353" w:name="_Toc416445494"/>
      <w:bookmarkStart w:id="354" w:name="_Toc416446828"/>
      <w:bookmarkStart w:id="355" w:name="_Toc416447893"/>
      <w:r w:rsidRPr="00772BBD">
        <w:rPr>
          <w:rFonts w:ascii="Times New Roman" w:hAnsi="Times New Roman" w:cs="Times New Roman"/>
          <w:b/>
          <w:bCs/>
          <w:i w:val="0"/>
          <w:iCs w:val="0"/>
          <w:sz w:val="28"/>
          <w:szCs w:val="28"/>
          <w:lang w:val="de-DE"/>
        </w:rPr>
        <w:t>CHẾ ĐỘ BÁO CÁO, CÔNG KHAI THÔNG TIN</w:t>
      </w:r>
      <w:bookmarkEnd w:id="347"/>
      <w:bookmarkEnd w:id="348"/>
      <w:bookmarkEnd w:id="349"/>
      <w:bookmarkEnd w:id="350"/>
      <w:bookmarkEnd w:id="351"/>
      <w:bookmarkEnd w:id="352"/>
      <w:bookmarkEnd w:id="353"/>
      <w:bookmarkEnd w:id="354"/>
      <w:bookmarkEnd w:id="355"/>
    </w:p>
    <w:p w:rsidR="004D469A" w:rsidRPr="00235B6C" w:rsidRDefault="004D469A" w:rsidP="00A80005">
      <w:pPr>
        <w:pStyle w:val="Heading1"/>
        <w:spacing w:before="120" w:after="120" w:line="312" w:lineRule="auto"/>
        <w:ind w:firstLine="709"/>
        <w:jc w:val="left"/>
        <w:rPr>
          <w:rFonts w:ascii="Times New Roman" w:hAnsi="Times New Roman" w:cs="Times New Roman"/>
          <w:i w:val="0"/>
          <w:iCs w:val="0"/>
          <w:sz w:val="28"/>
          <w:szCs w:val="28"/>
          <w:lang w:val="de-DE"/>
        </w:rPr>
      </w:pPr>
      <w:bookmarkStart w:id="356" w:name="_Toc409191820"/>
    </w:p>
    <w:p w:rsidR="004D469A" w:rsidRPr="004A10BA" w:rsidRDefault="004D469A" w:rsidP="00CB434D">
      <w:pPr>
        <w:pStyle w:val="Heading2"/>
        <w:numPr>
          <w:ilvl w:val="0"/>
          <w:numId w:val="14"/>
        </w:numPr>
        <w:spacing w:before="120" w:after="0" w:line="288" w:lineRule="auto"/>
        <w:ind w:left="0" w:firstLine="720"/>
        <w:rPr>
          <w:rFonts w:ascii="Times New Roman" w:hAnsi="Times New Roman" w:cs="Times New Roman"/>
          <w:sz w:val="28"/>
          <w:szCs w:val="28"/>
          <w:lang w:val="de-DE"/>
        </w:rPr>
      </w:pPr>
      <w:bookmarkStart w:id="357" w:name="_Toc413427069"/>
      <w:bookmarkStart w:id="358" w:name="_Toc413427158"/>
      <w:bookmarkStart w:id="359" w:name="_Toc415837048"/>
      <w:bookmarkStart w:id="360" w:name="_Toc416095913"/>
      <w:bookmarkStart w:id="361" w:name="_Toc416098871"/>
      <w:bookmarkStart w:id="362" w:name="_Toc416443420"/>
      <w:bookmarkStart w:id="363" w:name="_Toc416445495"/>
      <w:bookmarkStart w:id="364" w:name="_Toc416446829"/>
      <w:bookmarkStart w:id="365" w:name="_Toc416447894"/>
      <w:r w:rsidRPr="004A10BA">
        <w:rPr>
          <w:rFonts w:ascii="Times New Roman" w:hAnsi="Times New Roman" w:cs="Times New Roman"/>
          <w:sz w:val="28"/>
          <w:szCs w:val="28"/>
          <w:lang w:val="de-DE"/>
        </w:rPr>
        <w:t>Trách nhiệm báo cáo và thông tin</w:t>
      </w:r>
      <w:bookmarkEnd w:id="356"/>
      <w:bookmarkEnd w:id="357"/>
      <w:bookmarkEnd w:id="358"/>
      <w:bookmarkEnd w:id="359"/>
      <w:bookmarkEnd w:id="360"/>
      <w:bookmarkEnd w:id="361"/>
      <w:bookmarkEnd w:id="362"/>
      <w:bookmarkEnd w:id="363"/>
      <w:bookmarkEnd w:id="364"/>
      <w:bookmarkEnd w:id="365"/>
    </w:p>
    <w:p w:rsidR="004D469A" w:rsidRPr="00772BBD" w:rsidRDefault="004D469A" w:rsidP="00CB434D">
      <w:pPr>
        <w:pStyle w:val="BodyText2"/>
        <w:numPr>
          <w:ilvl w:val="1"/>
          <w:numId w:val="14"/>
        </w:numPr>
        <w:spacing w:before="120" w:after="0" w:line="288" w:lineRule="auto"/>
        <w:ind w:left="0" w:firstLine="720"/>
        <w:jc w:val="both"/>
        <w:rPr>
          <w:sz w:val="28"/>
          <w:szCs w:val="28"/>
          <w:lang w:val="de-DE"/>
        </w:rPr>
      </w:pPr>
      <w:r w:rsidRPr="00772BBD">
        <w:rPr>
          <w:sz w:val="28"/>
          <w:szCs w:val="28"/>
          <w:lang w:val="de-DE"/>
        </w:rPr>
        <w:t xml:space="preserve">Giám đốc </w:t>
      </w:r>
      <w:r>
        <w:rPr>
          <w:sz w:val="28"/>
          <w:szCs w:val="28"/>
          <w:lang w:val="de-DE"/>
        </w:rPr>
        <w:t>NPTS</w:t>
      </w:r>
      <w:r w:rsidRPr="00772BBD">
        <w:rPr>
          <w:sz w:val="28"/>
          <w:szCs w:val="28"/>
          <w:lang w:val="de-DE"/>
        </w:rPr>
        <w:t xml:space="preserve"> có trách nhiệm báo cáo </w:t>
      </w:r>
      <w:r w:rsidRPr="004A10BA">
        <w:rPr>
          <w:sz w:val="28"/>
          <w:szCs w:val="28"/>
          <w:lang w:val="de-DE"/>
        </w:rPr>
        <w:t>EVN</w:t>
      </w:r>
      <w:r w:rsidRPr="004A10BA">
        <w:rPr>
          <w:i/>
          <w:iCs/>
          <w:sz w:val="28"/>
          <w:szCs w:val="28"/>
          <w:lang w:val="de-DE"/>
        </w:rPr>
        <w:t>NPT</w:t>
      </w:r>
      <w:r w:rsidRPr="00772BBD">
        <w:rPr>
          <w:sz w:val="28"/>
          <w:szCs w:val="28"/>
          <w:lang w:val="de-DE"/>
        </w:rPr>
        <w:t xml:space="preserve"> những tài liệu sau đây theo định kỳ hàng quý, năm:</w:t>
      </w:r>
    </w:p>
    <w:p w:rsidR="004D469A" w:rsidRPr="00772BBD" w:rsidRDefault="004D469A" w:rsidP="00CB434D">
      <w:pPr>
        <w:pStyle w:val="BodyText2"/>
        <w:numPr>
          <w:ilvl w:val="2"/>
          <w:numId w:val="14"/>
        </w:numPr>
        <w:spacing w:before="120" w:after="0" w:line="288" w:lineRule="auto"/>
        <w:ind w:left="0" w:firstLine="720"/>
        <w:jc w:val="both"/>
        <w:rPr>
          <w:sz w:val="28"/>
          <w:szCs w:val="28"/>
          <w:lang w:val="de-DE"/>
        </w:rPr>
      </w:pPr>
      <w:r w:rsidRPr="00772BBD">
        <w:rPr>
          <w:sz w:val="28"/>
          <w:szCs w:val="28"/>
          <w:lang w:val="de-DE"/>
        </w:rPr>
        <w:t xml:space="preserve">Báo cáo về tình hình kinh doanh của </w:t>
      </w:r>
      <w:r>
        <w:rPr>
          <w:sz w:val="28"/>
          <w:szCs w:val="28"/>
          <w:lang w:val="de-DE"/>
        </w:rPr>
        <w:t>NPTS</w:t>
      </w:r>
      <w:r w:rsidRPr="00772BBD">
        <w:rPr>
          <w:sz w:val="28"/>
          <w:szCs w:val="28"/>
          <w:lang w:val="de-DE"/>
        </w:rPr>
        <w:t>.</w:t>
      </w:r>
    </w:p>
    <w:p w:rsidR="004D469A" w:rsidRPr="00772BBD" w:rsidRDefault="004D469A" w:rsidP="00CB434D">
      <w:pPr>
        <w:pStyle w:val="BodyText2"/>
        <w:numPr>
          <w:ilvl w:val="2"/>
          <w:numId w:val="14"/>
        </w:numPr>
        <w:spacing w:before="120" w:after="0" w:line="288" w:lineRule="auto"/>
        <w:ind w:left="0" w:firstLine="720"/>
        <w:jc w:val="both"/>
        <w:rPr>
          <w:sz w:val="28"/>
          <w:szCs w:val="28"/>
          <w:lang w:val="de-DE"/>
        </w:rPr>
      </w:pPr>
      <w:r w:rsidRPr="00772BBD">
        <w:rPr>
          <w:sz w:val="28"/>
          <w:szCs w:val="28"/>
          <w:lang w:val="de-DE"/>
        </w:rPr>
        <w:t>Báo cáo tài chính.</w:t>
      </w:r>
    </w:p>
    <w:p w:rsidR="004D469A" w:rsidRPr="00772BBD" w:rsidRDefault="004D469A" w:rsidP="00CB434D">
      <w:pPr>
        <w:pStyle w:val="BodyText2"/>
        <w:numPr>
          <w:ilvl w:val="2"/>
          <w:numId w:val="14"/>
        </w:numPr>
        <w:spacing w:before="120" w:after="0" w:line="288" w:lineRule="auto"/>
        <w:ind w:left="0" w:firstLine="720"/>
        <w:jc w:val="both"/>
        <w:rPr>
          <w:sz w:val="28"/>
          <w:szCs w:val="28"/>
          <w:lang w:val="de-DE"/>
        </w:rPr>
      </w:pPr>
      <w:r w:rsidRPr="00772BBD">
        <w:rPr>
          <w:sz w:val="28"/>
          <w:szCs w:val="28"/>
          <w:lang w:val="de-DE"/>
        </w:rPr>
        <w:lastRenderedPageBreak/>
        <w:t xml:space="preserve">Báo cáo đánh giá công tác quản lý, điều hành </w:t>
      </w:r>
      <w:r>
        <w:rPr>
          <w:sz w:val="28"/>
          <w:szCs w:val="28"/>
          <w:lang w:val="de-DE"/>
        </w:rPr>
        <w:t>NPTS</w:t>
      </w:r>
      <w:r w:rsidRPr="00772BBD">
        <w:rPr>
          <w:sz w:val="28"/>
          <w:szCs w:val="28"/>
          <w:lang w:val="de-DE"/>
        </w:rPr>
        <w:t xml:space="preserve"> và các báo cáo khác theo quy định.</w:t>
      </w:r>
    </w:p>
    <w:p w:rsidR="004D469A" w:rsidRPr="00772BBD" w:rsidRDefault="004D469A" w:rsidP="00CB434D">
      <w:pPr>
        <w:pStyle w:val="BodyText2"/>
        <w:numPr>
          <w:ilvl w:val="2"/>
          <w:numId w:val="14"/>
        </w:numPr>
        <w:spacing w:before="120" w:after="0" w:line="288" w:lineRule="auto"/>
        <w:ind w:left="0" w:firstLine="720"/>
        <w:jc w:val="both"/>
        <w:rPr>
          <w:sz w:val="28"/>
          <w:szCs w:val="28"/>
          <w:lang w:val="de-DE"/>
        </w:rPr>
      </w:pPr>
      <w:r w:rsidRPr="00772BBD">
        <w:rPr>
          <w:sz w:val="28"/>
          <w:szCs w:val="28"/>
          <w:lang w:val="de-DE"/>
        </w:rPr>
        <w:t xml:space="preserve">Báo cáo đột xuất được lập và gửi theo yêu cầu của </w:t>
      </w:r>
      <w:r w:rsidRPr="004A10BA">
        <w:rPr>
          <w:sz w:val="28"/>
          <w:szCs w:val="28"/>
          <w:lang w:val="de-DE"/>
        </w:rPr>
        <w:t>EVN</w:t>
      </w:r>
      <w:r w:rsidRPr="004A10BA">
        <w:rPr>
          <w:i/>
          <w:iCs/>
          <w:sz w:val="28"/>
          <w:szCs w:val="28"/>
          <w:lang w:val="de-DE"/>
        </w:rPr>
        <w:t>NPT</w:t>
      </w:r>
      <w:r w:rsidR="00395506">
        <w:rPr>
          <w:i/>
          <w:iCs/>
          <w:sz w:val="28"/>
          <w:szCs w:val="28"/>
          <w:lang w:val="de-DE"/>
        </w:rPr>
        <w:t xml:space="preserve"> </w:t>
      </w:r>
      <w:r w:rsidRPr="00772BBD">
        <w:rPr>
          <w:sz w:val="28"/>
          <w:szCs w:val="28"/>
          <w:lang w:val="de-DE"/>
        </w:rPr>
        <w:t>trong từng trường hợp cụ thể.</w:t>
      </w:r>
    </w:p>
    <w:p w:rsidR="004D469A" w:rsidRPr="00772BBD" w:rsidRDefault="004D469A" w:rsidP="00CB434D">
      <w:pPr>
        <w:pStyle w:val="BodyText2"/>
        <w:numPr>
          <w:ilvl w:val="1"/>
          <w:numId w:val="14"/>
        </w:numPr>
        <w:spacing w:before="120" w:after="0" w:line="288" w:lineRule="auto"/>
        <w:ind w:left="0" w:firstLine="720"/>
        <w:jc w:val="both"/>
        <w:rPr>
          <w:sz w:val="28"/>
          <w:szCs w:val="28"/>
          <w:lang w:val="de-DE"/>
        </w:rPr>
      </w:pPr>
      <w:r w:rsidRPr="00772BBD">
        <w:rPr>
          <w:sz w:val="28"/>
          <w:szCs w:val="28"/>
          <w:lang w:val="de-DE"/>
        </w:rPr>
        <w:t xml:space="preserve">Giám đốc </w:t>
      </w:r>
      <w:r>
        <w:rPr>
          <w:sz w:val="28"/>
          <w:szCs w:val="28"/>
          <w:lang w:val="de-DE"/>
        </w:rPr>
        <w:t>NPTS</w:t>
      </w:r>
      <w:r w:rsidRPr="00772BBD">
        <w:rPr>
          <w:sz w:val="28"/>
          <w:szCs w:val="28"/>
          <w:lang w:val="de-DE"/>
        </w:rPr>
        <w:t xml:space="preserve"> là người chịu trách nhiệm tổ chức việc lưu giữ và bảo mật hồ sơ, tài liệu của </w:t>
      </w:r>
      <w:r>
        <w:rPr>
          <w:sz w:val="28"/>
          <w:szCs w:val="28"/>
          <w:lang w:val="de-DE"/>
        </w:rPr>
        <w:t>NPTS</w:t>
      </w:r>
      <w:r w:rsidRPr="00772BBD">
        <w:rPr>
          <w:sz w:val="28"/>
          <w:szCs w:val="28"/>
          <w:lang w:val="de-DE"/>
        </w:rPr>
        <w:t xml:space="preserve"> theo quy định của pháp luật, EVN và EVN</w:t>
      </w:r>
      <w:r w:rsidRPr="000D75B7">
        <w:rPr>
          <w:i/>
          <w:iCs/>
          <w:sz w:val="28"/>
          <w:szCs w:val="28"/>
          <w:lang w:val="de-DE"/>
        </w:rPr>
        <w:t>NPT</w:t>
      </w:r>
      <w:r w:rsidRPr="00772BBD">
        <w:rPr>
          <w:sz w:val="28"/>
          <w:szCs w:val="28"/>
          <w:lang w:val="de-DE"/>
        </w:rPr>
        <w:t xml:space="preserve">. </w:t>
      </w:r>
    </w:p>
    <w:p w:rsidR="004D469A" w:rsidRPr="00772BBD" w:rsidRDefault="004D469A" w:rsidP="00CB434D">
      <w:pPr>
        <w:pStyle w:val="BodyText2"/>
        <w:numPr>
          <w:ilvl w:val="1"/>
          <w:numId w:val="14"/>
        </w:numPr>
        <w:spacing w:before="120" w:after="0" w:line="288" w:lineRule="auto"/>
        <w:ind w:left="0" w:firstLine="720"/>
        <w:jc w:val="both"/>
        <w:rPr>
          <w:sz w:val="28"/>
          <w:szCs w:val="28"/>
          <w:lang w:val="de-DE"/>
        </w:rPr>
      </w:pPr>
      <w:r w:rsidRPr="00772BBD">
        <w:rPr>
          <w:sz w:val="28"/>
          <w:szCs w:val="28"/>
          <w:lang w:val="de-DE"/>
        </w:rPr>
        <w:t xml:space="preserve">Người lao động trong </w:t>
      </w:r>
      <w:r>
        <w:rPr>
          <w:sz w:val="28"/>
          <w:szCs w:val="28"/>
          <w:lang w:val="de-DE"/>
        </w:rPr>
        <w:t>NPTS</w:t>
      </w:r>
      <w:r w:rsidRPr="00772BBD">
        <w:rPr>
          <w:sz w:val="28"/>
          <w:szCs w:val="28"/>
          <w:lang w:val="de-DE"/>
        </w:rPr>
        <w:t xml:space="preserve"> có quyền tìm hiểu thông tin về </w:t>
      </w:r>
      <w:r>
        <w:rPr>
          <w:sz w:val="28"/>
          <w:szCs w:val="28"/>
          <w:lang w:val="de-DE"/>
        </w:rPr>
        <w:t>NPTS</w:t>
      </w:r>
      <w:r w:rsidRPr="00772BBD">
        <w:rPr>
          <w:sz w:val="28"/>
          <w:szCs w:val="28"/>
          <w:lang w:val="de-DE"/>
        </w:rPr>
        <w:t xml:space="preserve"> theo quy định của Quy chế này và các quy định của pháp luật.</w:t>
      </w:r>
    </w:p>
    <w:p w:rsidR="004D469A" w:rsidRPr="00772BBD" w:rsidRDefault="004D469A" w:rsidP="00CB434D">
      <w:pPr>
        <w:pStyle w:val="Heading2"/>
        <w:numPr>
          <w:ilvl w:val="0"/>
          <w:numId w:val="14"/>
        </w:numPr>
        <w:spacing w:before="120" w:after="0" w:line="288" w:lineRule="auto"/>
        <w:ind w:left="0" w:firstLine="720"/>
        <w:rPr>
          <w:rFonts w:ascii="Times New Roman" w:hAnsi="Times New Roman" w:cs="Times New Roman"/>
          <w:sz w:val="28"/>
          <w:szCs w:val="28"/>
        </w:rPr>
      </w:pPr>
      <w:bookmarkStart w:id="366" w:name="_Toc409191822"/>
      <w:bookmarkStart w:id="367" w:name="_Toc413427070"/>
      <w:bookmarkStart w:id="368" w:name="_Toc413427159"/>
      <w:bookmarkStart w:id="369" w:name="_Toc415837049"/>
      <w:bookmarkStart w:id="370" w:name="_Toc416095914"/>
      <w:bookmarkStart w:id="371" w:name="_Toc416098872"/>
      <w:bookmarkStart w:id="372" w:name="_Toc416443421"/>
      <w:bookmarkStart w:id="373" w:name="_Toc416445496"/>
      <w:bookmarkStart w:id="374" w:name="_Toc416446830"/>
      <w:bookmarkStart w:id="375" w:name="_Toc416447895"/>
      <w:r w:rsidRPr="00772BBD">
        <w:rPr>
          <w:rFonts w:ascii="Times New Roman" w:hAnsi="Times New Roman" w:cs="Times New Roman"/>
          <w:sz w:val="28"/>
          <w:szCs w:val="28"/>
        </w:rPr>
        <w:t>Công khai thông tin</w:t>
      </w:r>
      <w:bookmarkEnd w:id="366"/>
      <w:bookmarkEnd w:id="367"/>
      <w:bookmarkEnd w:id="368"/>
      <w:bookmarkEnd w:id="369"/>
      <w:bookmarkEnd w:id="370"/>
      <w:bookmarkEnd w:id="371"/>
      <w:bookmarkEnd w:id="372"/>
      <w:bookmarkEnd w:id="373"/>
      <w:bookmarkEnd w:id="374"/>
      <w:bookmarkEnd w:id="375"/>
    </w:p>
    <w:p w:rsidR="004D469A" w:rsidRPr="00772BBD" w:rsidRDefault="004D469A" w:rsidP="00CB434D">
      <w:pPr>
        <w:pStyle w:val="BodyText2"/>
        <w:numPr>
          <w:ilvl w:val="1"/>
          <w:numId w:val="14"/>
        </w:numPr>
        <w:spacing w:before="120" w:after="0" w:line="288" w:lineRule="auto"/>
        <w:ind w:left="0" w:firstLine="720"/>
        <w:jc w:val="both"/>
        <w:rPr>
          <w:sz w:val="28"/>
          <w:szCs w:val="28"/>
          <w:lang w:val="de-DE"/>
        </w:rPr>
      </w:pPr>
      <w:r w:rsidRPr="00772BBD">
        <w:rPr>
          <w:sz w:val="28"/>
          <w:szCs w:val="28"/>
          <w:lang w:val="de-DE"/>
        </w:rPr>
        <w:t xml:space="preserve">Tổng Giám đốc </w:t>
      </w:r>
      <w:r w:rsidRPr="00772BBD">
        <w:rPr>
          <w:sz w:val="28"/>
          <w:szCs w:val="28"/>
        </w:rPr>
        <w:t>EVN</w:t>
      </w:r>
      <w:r w:rsidRPr="000D75B7">
        <w:rPr>
          <w:i/>
          <w:iCs/>
          <w:sz w:val="28"/>
          <w:szCs w:val="28"/>
        </w:rPr>
        <w:t>NPT</w:t>
      </w:r>
      <w:r w:rsidRPr="00772BBD">
        <w:rPr>
          <w:sz w:val="28"/>
          <w:szCs w:val="28"/>
          <w:lang w:val="de-DE"/>
        </w:rPr>
        <w:t xml:space="preserve"> là người quyết định và chịu trách nhiệm việc công khai thông tin của </w:t>
      </w:r>
      <w:r w:rsidRPr="00772BBD">
        <w:rPr>
          <w:sz w:val="28"/>
          <w:szCs w:val="28"/>
        </w:rPr>
        <w:t>EVN</w:t>
      </w:r>
      <w:r w:rsidRPr="000D75B7">
        <w:rPr>
          <w:i/>
          <w:iCs/>
          <w:sz w:val="28"/>
          <w:szCs w:val="28"/>
        </w:rPr>
        <w:t>NPT</w:t>
      </w:r>
      <w:r w:rsidR="00395506">
        <w:rPr>
          <w:i/>
          <w:iCs/>
          <w:sz w:val="28"/>
          <w:szCs w:val="28"/>
        </w:rPr>
        <w:t xml:space="preserve"> </w:t>
      </w:r>
      <w:r w:rsidRPr="00772BBD">
        <w:rPr>
          <w:sz w:val="28"/>
          <w:szCs w:val="28"/>
          <w:lang w:val="de-DE"/>
        </w:rPr>
        <w:t xml:space="preserve">ra bên ngoài. </w:t>
      </w:r>
      <w:r>
        <w:rPr>
          <w:sz w:val="28"/>
          <w:szCs w:val="28"/>
          <w:lang w:val="de-DE"/>
        </w:rPr>
        <w:t>NPTS</w:t>
      </w:r>
      <w:r w:rsidRPr="00772BBD">
        <w:rPr>
          <w:sz w:val="28"/>
          <w:szCs w:val="28"/>
          <w:lang w:val="de-DE"/>
        </w:rPr>
        <w:t xml:space="preserve"> chỉ được cung cấp thông tin ra bên ngoài theo quy định của </w:t>
      </w:r>
      <w:r w:rsidRPr="004A10BA">
        <w:rPr>
          <w:sz w:val="28"/>
          <w:szCs w:val="28"/>
          <w:lang w:val="de-DE"/>
        </w:rPr>
        <w:t>EVN</w:t>
      </w:r>
      <w:r w:rsidRPr="004A10BA">
        <w:rPr>
          <w:i/>
          <w:iCs/>
          <w:sz w:val="28"/>
          <w:szCs w:val="28"/>
          <w:lang w:val="de-DE"/>
        </w:rPr>
        <w:t>NPT</w:t>
      </w:r>
      <w:r w:rsidRPr="00772BBD">
        <w:rPr>
          <w:sz w:val="28"/>
          <w:szCs w:val="28"/>
          <w:lang w:val="de-DE"/>
        </w:rPr>
        <w:t>.</w:t>
      </w:r>
    </w:p>
    <w:p w:rsidR="004D469A" w:rsidRPr="00772BBD" w:rsidRDefault="004D469A" w:rsidP="00CB434D">
      <w:pPr>
        <w:pStyle w:val="BodyText2"/>
        <w:numPr>
          <w:ilvl w:val="1"/>
          <w:numId w:val="14"/>
        </w:numPr>
        <w:spacing w:before="120" w:after="0" w:line="288" w:lineRule="auto"/>
        <w:ind w:left="0" w:firstLine="720"/>
        <w:jc w:val="both"/>
        <w:rPr>
          <w:sz w:val="28"/>
          <w:szCs w:val="28"/>
          <w:lang w:val="de-DE"/>
        </w:rPr>
      </w:pPr>
      <w:r w:rsidRPr="00772BBD">
        <w:rPr>
          <w:sz w:val="28"/>
          <w:szCs w:val="28"/>
          <w:lang w:val="de-DE"/>
        </w:rPr>
        <w:t>Biểu mẫu, nội dung và nơi gửi các thông tin thực hiện theo quy định của pháp luật.</w:t>
      </w:r>
    </w:p>
    <w:p w:rsidR="004D469A" w:rsidRPr="006F4DFA" w:rsidRDefault="004D469A" w:rsidP="002D3B3F">
      <w:pPr>
        <w:pStyle w:val="ListParagraph"/>
        <w:widowControl w:val="0"/>
        <w:numPr>
          <w:ilvl w:val="1"/>
          <w:numId w:val="14"/>
        </w:numPr>
        <w:spacing w:before="120"/>
        <w:ind w:left="0" w:firstLine="720"/>
        <w:jc w:val="both"/>
        <w:rPr>
          <w:i/>
          <w:iCs/>
          <w:sz w:val="28"/>
          <w:szCs w:val="28"/>
          <w:lang w:val="de-DE"/>
        </w:rPr>
      </w:pPr>
      <w:r w:rsidRPr="0068067E">
        <w:rPr>
          <w:sz w:val="28"/>
          <w:szCs w:val="28"/>
          <w:lang w:val="de-DE"/>
        </w:rPr>
        <w:t>Trường hợp có yêu cầu thanh tra, kiểm tra của các cơ quan quản lý nhà</w:t>
      </w:r>
      <w:r w:rsidRPr="00772BBD">
        <w:rPr>
          <w:sz w:val="28"/>
          <w:szCs w:val="28"/>
          <w:lang w:val="de-DE"/>
        </w:rPr>
        <w:t xml:space="preserve"> nước có thẩm quyền, Giám đốc </w:t>
      </w:r>
      <w:r>
        <w:rPr>
          <w:sz w:val="28"/>
          <w:szCs w:val="28"/>
          <w:lang w:val="de-DE"/>
        </w:rPr>
        <w:t>NPTS</w:t>
      </w:r>
      <w:r w:rsidRPr="00772BBD">
        <w:rPr>
          <w:sz w:val="28"/>
          <w:szCs w:val="28"/>
          <w:lang w:val="de-DE"/>
        </w:rPr>
        <w:t xml:space="preserve"> có trách nhiệm tổ chức cung cấp thông tin theo quy định của pháp luật về thanh tra, kiểm tra và theo quy định của </w:t>
      </w:r>
      <w:r w:rsidRPr="004A10BA">
        <w:rPr>
          <w:sz w:val="28"/>
          <w:szCs w:val="28"/>
          <w:lang w:val="de-DE"/>
        </w:rPr>
        <w:t>EVN</w:t>
      </w:r>
      <w:r w:rsidRPr="004A10BA">
        <w:rPr>
          <w:i/>
          <w:iCs/>
          <w:sz w:val="28"/>
          <w:szCs w:val="28"/>
          <w:lang w:val="de-DE"/>
        </w:rPr>
        <w:t>NPT</w:t>
      </w:r>
      <w:r w:rsidRPr="00772BBD">
        <w:rPr>
          <w:i/>
          <w:iCs/>
          <w:sz w:val="28"/>
          <w:szCs w:val="28"/>
          <w:lang w:val="de-DE"/>
        </w:rPr>
        <w:t>.</w:t>
      </w:r>
    </w:p>
    <w:p w:rsidR="004D469A" w:rsidRPr="00772BBD" w:rsidRDefault="004D469A" w:rsidP="006F4DFA">
      <w:pPr>
        <w:pStyle w:val="ListParagraph"/>
        <w:widowControl w:val="0"/>
        <w:spacing w:before="120"/>
        <w:jc w:val="both"/>
        <w:rPr>
          <w:i/>
          <w:iCs/>
          <w:sz w:val="28"/>
          <w:szCs w:val="28"/>
          <w:lang w:val="de-DE"/>
        </w:rPr>
      </w:pPr>
    </w:p>
    <w:p w:rsidR="004D469A" w:rsidRPr="00772BBD" w:rsidRDefault="004D469A" w:rsidP="00CB434D">
      <w:pPr>
        <w:pStyle w:val="Heading1"/>
        <w:rPr>
          <w:rFonts w:ascii="Times New Roman" w:hAnsi="Times New Roman" w:cs="Times New Roman"/>
          <w:b/>
          <w:bCs/>
          <w:i w:val="0"/>
          <w:iCs w:val="0"/>
          <w:sz w:val="28"/>
          <w:szCs w:val="28"/>
          <w:lang w:val="de-DE"/>
        </w:rPr>
      </w:pPr>
      <w:bookmarkStart w:id="376" w:name="_Toc413412489"/>
      <w:bookmarkStart w:id="377" w:name="_Toc413427076"/>
      <w:bookmarkStart w:id="378" w:name="_Toc413427165"/>
      <w:bookmarkStart w:id="379" w:name="_Toc415837055"/>
      <w:bookmarkStart w:id="380" w:name="_Toc416095920"/>
      <w:bookmarkStart w:id="381" w:name="_Toc416098878"/>
      <w:bookmarkStart w:id="382" w:name="_Toc416443427"/>
      <w:bookmarkStart w:id="383" w:name="_Toc416445502"/>
      <w:bookmarkStart w:id="384" w:name="_Toc416446836"/>
      <w:bookmarkStart w:id="385" w:name="_Toc416447896"/>
      <w:r w:rsidRPr="00772BBD">
        <w:rPr>
          <w:rFonts w:ascii="Times New Roman" w:hAnsi="Times New Roman" w:cs="Times New Roman"/>
          <w:b/>
          <w:bCs/>
          <w:i w:val="0"/>
          <w:iCs w:val="0"/>
          <w:sz w:val="28"/>
          <w:szCs w:val="28"/>
          <w:lang w:val="de-DE"/>
        </w:rPr>
        <w:t xml:space="preserve">CHƯƠNG </w:t>
      </w:r>
      <w:bookmarkEnd w:id="376"/>
      <w:bookmarkEnd w:id="377"/>
      <w:bookmarkEnd w:id="378"/>
      <w:bookmarkEnd w:id="379"/>
      <w:bookmarkEnd w:id="380"/>
      <w:bookmarkEnd w:id="381"/>
      <w:bookmarkEnd w:id="382"/>
      <w:bookmarkEnd w:id="383"/>
      <w:bookmarkEnd w:id="384"/>
      <w:r w:rsidRPr="00772BBD">
        <w:rPr>
          <w:rFonts w:ascii="Times New Roman" w:hAnsi="Times New Roman" w:cs="Times New Roman"/>
          <w:b/>
          <w:bCs/>
          <w:i w:val="0"/>
          <w:iCs w:val="0"/>
          <w:sz w:val="28"/>
          <w:szCs w:val="28"/>
          <w:lang w:val="de-DE"/>
        </w:rPr>
        <w:t>VIII</w:t>
      </w:r>
      <w:bookmarkEnd w:id="385"/>
    </w:p>
    <w:p w:rsidR="004D469A" w:rsidRDefault="004D469A" w:rsidP="00CB434D">
      <w:pPr>
        <w:pStyle w:val="Heading1"/>
        <w:rPr>
          <w:rFonts w:ascii="Times New Roman" w:hAnsi="Times New Roman" w:cs="Times New Roman"/>
          <w:b/>
          <w:bCs/>
          <w:i w:val="0"/>
          <w:iCs w:val="0"/>
          <w:sz w:val="28"/>
          <w:szCs w:val="28"/>
          <w:lang w:val="de-DE"/>
        </w:rPr>
      </w:pPr>
      <w:bookmarkStart w:id="386" w:name="_Toc413412490"/>
      <w:bookmarkStart w:id="387" w:name="_Toc413427077"/>
      <w:bookmarkStart w:id="388" w:name="_Toc413427166"/>
      <w:bookmarkStart w:id="389" w:name="_Toc415837056"/>
      <w:bookmarkStart w:id="390" w:name="_Toc416095921"/>
      <w:bookmarkStart w:id="391" w:name="_Toc416098879"/>
      <w:bookmarkStart w:id="392" w:name="_Toc416443428"/>
      <w:bookmarkStart w:id="393" w:name="_Toc416445503"/>
      <w:bookmarkStart w:id="394" w:name="_Toc416446837"/>
      <w:bookmarkStart w:id="395" w:name="_Toc416447897"/>
      <w:r w:rsidRPr="00772BBD">
        <w:rPr>
          <w:rFonts w:ascii="Times New Roman" w:hAnsi="Times New Roman" w:cs="Times New Roman"/>
          <w:b/>
          <w:bCs/>
          <w:i w:val="0"/>
          <w:iCs w:val="0"/>
          <w:sz w:val="28"/>
          <w:szCs w:val="28"/>
          <w:lang w:val="de-DE"/>
        </w:rPr>
        <w:t xml:space="preserve">TỔ CHỨC LẠI, GIẢI THỂ </w:t>
      </w:r>
      <w:bookmarkEnd w:id="386"/>
      <w:bookmarkEnd w:id="387"/>
      <w:bookmarkEnd w:id="388"/>
      <w:bookmarkEnd w:id="389"/>
      <w:bookmarkEnd w:id="390"/>
      <w:bookmarkEnd w:id="391"/>
      <w:bookmarkEnd w:id="392"/>
      <w:bookmarkEnd w:id="393"/>
      <w:bookmarkEnd w:id="394"/>
      <w:bookmarkEnd w:id="395"/>
      <w:r>
        <w:rPr>
          <w:rFonts w:ascii="Times New Roman" w:hAnsi="Times New Roman" w:cs="Times New Roman"/>
          <w:b/>
          <w:bCs/>
          <w:i w:val="0"/>
          <w:iCs w:val="0"/>
          <w:sz w:val="28"/>
          <w:szCs w:val="28"/>
          <w:lang w:val="de-DE"/>
        </w:rPr>
        <w:t>NPTS</w:t>
      </w:r>
    </w:p>
    <w:p w:rsidR="004D469A" w:rsidRDefault="004D469A" w:rsidP="00E83F8C">
      <w:pPr>
        <w:rPr>
          <w:lang w:val="de-DE"/>
        </w:rPr>
      </w:pPr>
    </w:p>
    <w:p w:rsidR="004D469A" w:rsidRPr="00E83F8C" w:rsidRDefault="004D469A" w:rsidP="00E83F8C">
      <w:pPr>
        <w:rPr>
          <w:lang w:val="de-DE"/>
        </w:rPr>
      </w:pPr>
    </w:p>
    <w:p w:rsidR="004D469A" w:rsidRPr="004A10BA" w:rsidRDefault="004D469A" w:rsidP="00CB434D">
      <w:pPr>
        <w:pStyle w:val="Heading2"/>
        <w:numPr>
          <w:ilvl w:val="0"/>
          <w:numId w:val="14"/>
        </w:numPr>
        <w:spacing w:before="120" w:after="0" w:line="288" w:lineRule="auto"/>
        <w:ind w:left="0" w:firstLine="720"/>
        <w:rPr>
          <w:rFonts w:ascii="Times New Roman" w:hAnsi="Times New Roman" w:cs="Times New Roman"/>
          <w:sz w:val="28"/>
          <w:szCs w:val="28"/>
          <w:lang w:val="de-DE"/>
        </w:rPr>
      </w:pPr>
      <w:bookmarkStart w:id="396" w:name="_Toc413412491"/>
      <w:bookmarkStart w:id="397" w:name="_Toc413427078"/>
      <w:bookmarkStart w:id="398" w:name="_Toc413427167"/>
      <w:bookmarkStart w:id="399" w:name="_Toc415837057"/>
      <w:bookmarkStart w:id="400" w:name="_Toc416095922"/>
      <w:bookmarkStart w:id="401" w:name="_Toc416098880"/>
      <w:bookmarkStart w:id="402" w:name="_Toc416443429"/>
      <w:bookmarkStart w:id="403" w:name="_Toc416445504"/>
      <w:bookmarkStart w:id="404" w:name="_Toc416446838"/>
      <w:bookmarkStart w:id="405" w:name="_Toc416447898"/>
      <w:r w:rsidRPr="004A10BA">
        <w:rPr>
          <w:rFonts w:ascii="Times New Roman" w:hAnsi="Times New Roman" w:cs="Times New Roman"/>
          <w:sz w:val="28"/>
          <w:szCs w:val="28"/>
          <w:lang w:val="de-DE"/>
        </w:rPr>
        <w:t xml:space="preserve">Tổ chức lại, giải thể </w:t>
      </w:r>
      <w:bookmarkEnd w:id="396"/>
      <w:bookmarkEnd w:id="397"/>
      <w:bookmarkEnd w:id="398"/>
      <w:bookmarkEnd w:id="399"/>
      <w:bookmarkEnd w:id="400"/>
      <w:bookmarkEnd w:id="401"/>
      <w:bookmarkEnd w:id="402"/>
      <w:bookmarkEnd w:id="403"/>
      <w:bookmarkEnd w:id="404"/>
      <w:bookmarkEnd w:id="405"/>
      <w:r>
        <w:rPr>
          <w:rFonts w:ascii="Times New Roman" w:hAnsi="Times New Roman" w:cs="Times New Roman"/>
          <w:sz w:val="28"/>
          <w:szCs w:val="28"/>
          <w:lang w:val="de-DE"/>
        </w:rPr>
        <w:t>NPTS</w:t>
      </w:r>
    </w:p>
    <w:p w:rsidR="004D469A" w:rsidRPr="00772BBD" w:rsidRDefault="004D469A" w:rsidP="00CB434D">
      <w:pPr>
        <w:widowControl w:val="0"/>
        <w:spacing w:before="120" w:line="288" w:lineRule="auto"/>
        <w:ind w:firstLine="720"/>
        <w:jc w:val="both"/>
        <w:rPr>
          <w:sz w:val="28"/>
          <w:szCs w:val="28"/>
          <w:lang w:val="nl-NL"/>
        </w:rPr>
      </w:pPr>
      <w:r>
        <w:rPr>
          <w:sz w:val="28"/>
          <w:szCs w:val="28"/>
          <w:lang w:val="de-DE"/>
        </w:rPr>
        <w:t>NPTS</w:t>
      </w:r>
      <w:r w:rsidRPr="00772BBD">
        <w:rPr>
          <w:sz w:val="28"/>
          <w:szCs w:val="28"/>
          <w:lang w:val="nl-NL"/>
        </w:rPr>
        <w:t xml:space="preserve">có thể được Hội đồng thành viên </w:t>
      </w:r>
      <w:r w:rsidRPr="004A10BA">
        <w:rPr>
          <w:sz w:val="28"/>
          <w:szCs w:val="28"/>
          <w:lang w:val="de-DE"/>
        </w:rPr>
        <w:t>EVN</w:t>
      </w:r>
      <w:r w:rsidRPr="004A10BA">
        <w:rPr>
          <w:i/>
          <w:iCs/>
          <w:sz w:val="28"/>
          <w:szCs w:val="28"/>
          <w:lang w:val="de-DE"/>
        </w:rPr>
        <w:t>NPT</w:t>
      </w:r>
      <w:r w:rsidRPr="00772BBD">
        <w:rPr>
          <w:sz w:val="28"/>
          <w:szCs w:val="28"/>
          <w:lang w:val="nl-NL"/>
        </w:rPr>
        <w:t xml:space="preserve"> quyết định tổ chức lại hoặc giải thể phù hợp với yêu cầu trong từng giai đoạn sau khi được Hội đồng thành viên EVN chấp thuận.</w:t>
      </w:r>
    </w:p>
    <w:p w:rsidR="004D469A" w:rsidRPr="00772BBD" w:rsidRDefault="004D469A" w:rsidP="001C0820">
      <w:pPr>
        <w:widowControl w:val="0"/>
        <w:spacing w:before="120" w:after="120"/>
        <w:ind w:firstLine="720"/>
        <w:jc w:val="both"/>
        <w:rPr>
          <w:sz w:val="28"/>
          <w:szCs w:val="28"/>
          <w:lang w:val="de-DE"/>
        </w:rPr>
      </w:pPr>
    </w:p>
    <w:p w:rsidR="004D469A" w:rsidRPr="00772BBD" w:rsidRDefault="004D469A" w:rsidP="00CB434D">
      <w:pPr>
        <w:pStyle w:val="Heading1"/>
        <w:rPr>
          <w:rFonts w:ascii="Times New Roman" w:hAnsi="Times New Roman" w:cs="Times New Roman"/>
          <w:b/>
          <w:bCs/>
          <w:i w:val="0"/>
          <w:iCs w:val="0"/>
          <w:sz w:val="28"/>
          <w:szCs w:val="28"/>
          <w:lang w:val="de-DE"/>
        </w:rPr>
      </w:pPr>
      <w:bookmarkStart w:id="406" w:name="_Toc409191823"/>
      <w:bookmarkStart w:id="407" w:name="_Toc413427071"/>
      <w:bookmarkStart w:id="408" w:name="_Toc413427160"/>
      <w:bookmarkStart w:id="409" w:name="_Toc415837050"/>
      <w:bookmarkStart w:id="410" w:name="_Toc416095915"/>
      <w:bookmarkStart w:id="411" w:name="_Toc416098873"/>
      <w:bookmarkStart w:id="412" w:name="_Toc416443422"/>
      <w:bookmarkStart w:id="413" w:name="_Toc416445497"/>
      <w:bookmarkStart w:id="414" w:name="_Toc416446831"/>
      <w:bookmarkStart w:id="415" w:name="_Toc416447899"/>
      <w:r w:rsidRPr="00772BBD">
        <w:rPr>
          <w:rFonts w:ascii="Times New Roman" w:hAnsi="Times New Roman" w:cs="Times New Roman"/>
          <w:b/>
          <w:bCs/>
          <w:i w:val="0"/>
          <w:iCs w:val="0"/>
          <w:sz w:val="28"/>
          <w:szCs w:val="28"/>
          <w:lang w:val="de-DE"/>
        </w:rPr>
        <w:t xml:space="preserve">CHƯƠNG </w:t>
      </w:r>
      <w:bookmarkEnd w:id="406"/>
      <w:bookmarkEnd w:id="407"/>
      <w:bookmarkEnd w:id="408"/>
      <w:bookmarkEnd w:id="409"/>
      <w:bookmarkEnd w:id="410"/>
      <w:bookmarkEnd w:id="411"/>
      <w:bookmarkEnd w:id="412"/>
      <w:bookmarkEnd w:id="413"/>
      <w:bookmarkEnd w:id="414"/>
      <w:r w:rsidRPr="00772BBD">
        <w:rPr>
          <w:rFonts w:ascii="Times New Roman" w:hAnsi="Times New Roman" w:cs="Times New Roman"/>
          <w:b/>
          <w:bCs/>
          <w:i w:val="0"/>
          <w:iCs w:val="0"/>
          <w:sz w:val="28"/>
          <w:szCs w:val="28"/>
          <w:lang w:val="de-DE"/>
        </w:rPr>
        <w:t>IX</w:t>
      </w:r>
      <w:bookmarkEnd w:id="415"/>
    </w:p>
    <w:p w:rsidR="004D469A" w:rsidRPr="00772BBD" w:rsidRDefault="004D469A" w:rsidP="00CB434D">
      <w:pPr>
        <w:pStyle w:val="Heading1"/>
        <w:rPr>
          <w:rFonts w:ascii="Times New Roman" w:hAnsi="Times New Roman" w:cs="Times New Roman"/>
          <w:b/>
          <w:bCs/>
          <w:i w:val="0"/>
          <w:iCs w:val="0"/>
          <w:sz w:val="28"/>
          <w:szCs w:val="28"/>
          <w:lang w:val="de-DE"/>
        </w:rPr>
      </w:pPr>
      <w:bookmarkStart w:id="416" w:name="_Toc413427072"/>
      <w:bookmarkStart w:id="417" w:name="_Toc413427161"/>
      <w:bookmarkStart w:id="418" w:name="_Toc415837051"/>
      <w:bookmarkStart w:id="419" w:name="_Toc416095916"/>
      <w:bookmarkStart w:id="420" w:name="_Toc416098874"/>
      <w:bookmarkStart w:id="421" w:name="_Toc416443423"/>
      <w:bookmarkStart w:id="422" w:name="_Toc416445498"/>
      <w:bookmarkStart w:id="423" w:name="_Toc416446832"/>
      <w:bookmarkStart w:id="424" w:name="_Toc416447900"/>
      <w:bookmarkStart w:id="425" w:name="_Toc409191824"/>
      <w:r w:rsidRPr="00772BBD">
        <w:rPr>
          <w:rFonts w:ascii="Times New Roman" w:hAnsi="Times New Roman" w:cs="Times New Roman"/>
          <w:b/>
          <w:bCs/>
          <w:i w:val="0"/>
          <w:iCs w:val="0"/>
          <w:sz w:val="28"/>
          <w:szCs w:val="28"/>
          <w:lang w:val="de-DE"/>
        </w:rPr>
        <w:t>SỬA ĐỔI, BỔ SUNG QUY CHẾ TỔ CHỨC</w:t>
      </w:r>
      <w:bookmarkEnd w:id="416"/>
      <w:bookmarkEnd w:id="417"/>
      <w:bookmarkEnd w:id="418"/>
      <w:bookmarkEnd w:id="419"/>
      <w:bookmarkEnd w:id="420"/>
      <w:bookmarkEnd w:id="421"/>
      <w:bookmarkEnd w:id="422"/>
      <w:bookmarkEnd w:id="423"/>
      <w:bookmarkEnd w:id="424"/>
    </w:p>
    <w:p w:rsidR="004D469A" w:rsidRDefault="004D469A" w:rsidP="00CB434D">
      <w:pPr>
        <w:pStyle w:val="Heading1"/>
        <w:rPr>
          <w:rFonts w:ascii="Times New Roman" w:hAnsi="Times New Roman" w:cs="Times New Roman"/>
          <w:b/>
          <w:bCs/>
          <w:i w:val="0"/>
          <w:iCs w:val="0"/>
          <w:sz w:val="28"/>
          <w:szCs w:val="28"/>
          <w:lang w:val="de-DE"/>
        </w:rPr>
      </w:pPr>
      <w:bookmarkStart w:id="426" w:name="_Toc413427073"/>
      <w:bookmarkStart w:id="427" w:name="_Toc413427162"/>
      <w:bookmarkStart w:id="428" w:name="_Toc415837052"/>
      <w:bookmarkStart w:id="429" w:name="_Toc416095917"/>
      <w:bookmarkStart w:id="430" w:name="_Toc416098875"/>
      <w:bookmarkStart w:id="431" w:name="_Toc416443424"/>
      <w:bookmarkStart w:id="432" w:name="_Toc416445499"/>
      <w:bookmarkStart w:id="433" w:name="_Toc416446833"/>
      <w:bookmarkStart w:id="434" w:name="_Toc416447901"/>
      <w:r w:rsidRPr="00772BBD">
        <w:rPr>
          <w:rFonts w:ascii="Times New Roman" w:hAnsi="Times New Roman" w:cs="Times New Roman"/>
          <w:b/>
          <w:bCs/>
          <w:i w:val="0"/>
          <w:iCs w:val="0"/>
          <w:sz w:val="28"/>
          <w:szCs w:val="28"/>
          <w:lang w:val="de-DE"/>
        </w:rPr>
        <w:t xml:space="preserve">VÀ HOẠT ĐỘNG CỦA </w:t>
      </w:r>
      <w:bookmarkEnd w:id="425"/>
      <w:bookmarkEnd w:id="426"/>
      <w:bookmarkEnd w:id="427"/>
      <w:bookmarkEnd w:id="428"/>
      <w:bookmarkEnd w:id="429"/>
      <w:bookmarkEnd w:id="430"/>
      <w:bookmarkEnd w:id="431"/>
      <w:bookmarkEnd w:id="432"/>
      <w:bookmarkEnd w:id="433"/>
      <w:r>
        <w:rPr>
          <w:rFonts w:ascii="Times New Roman" w:hAnsi="Times New Roman" w:cs="Times New Roman"/>
          <w:b/>
          <w:bCs/>
          <w:i w:val="0"/>
          <w:iCs w:val="0"/>
          <w:sz w:val="28"/>
          <w:szCs w:val="28"/>
          <w:lang w:val="de-DE"/>
        </w:rPr>
        <w:t>NPTS</w:t>
      </w:r>
      <w:r w:rsidRPr="00772BBD">
        <w:rPr>
          <w:rFonts w:ascii="Times New Roman" w:hAnsi="Times New Roman" w:cs="Times New Roman"/>
          <w:b/>
          <w:bCs/>
          <w:i w:val="0"/>
          <w:iCs w:val="0"/>
          <w:sz w:val="28"/>
          <w:szCs w:val="28"/>
          <w:lang w:val="de-DE"/>
        </w:rPr>
        <w:t xml:space="preserve"> VÀ NHỮNG VẤN ĐỀ KHÁC</w:t>
      </w:r>
      <w:bookmarkEnd w:id="434"/>
    </w:p>
    <w:p w:rsidR="004D469A" w:rsidRDefault="004D469A" w:rsidP="00E83F8C">
      <w:pPr>
        <w:rPr>
          <w:lang w:val="de-DE"/>
        </w:rPr>
      </w:pPr>
    </w:p>
    <w:p w:rsidR="004D469A" w:rsidRPr="00E83F8C" w:rsidRDefault="004D469A" w:rsidP="00E83F8C">
      <w:pPr>
        <w:rPr>
          <w:lang w:val="de-DE"/>
        </w:rPr>
      </w:pPr>
    </w:p>
    <w:p w:rsidR="004D469A" w:rsidRPr="004A10BA" w:rsidRDefault="004D469A" w:rsidP="00CB434D">
      <w:pPr>
        <w:pStyle w:val="Heading2"/>
        <w:numPr>
          <w:ilvl w:val="0"/>
          <w:numId w:val="14"/>
        </w:numPr>
        <w:spacing w:before="120" w:after="0" w:line="288" w:lineRule="auto"/>
        <w:ind w:left="0" w:firstLine="720"/>
        <w:rPr>
          <w:rFonts w:ascii="Times New Roman" w:hAnsi="Times New Roman" w:cs="Times New Roman"/>
          <w:sz w:val="28"/>
          <w:szCs w:val="28"/>
          <w:lang w:val="de-DE"/>
        </w:rPr>
      </w:pPr>
      <w:bookmarkStart w:id="435" w:name="_Toc409191825"/>
      <w:bookmarkStart w:id="436" w:name="_Toc413427074"/>
      <w:bookmarkStart w:id="437" w:name="_Toc413427163"/>
      <w:bookmarkStart w:id="438" w:name="_Toc415837053"/>
      <w:bookmarkStart w:id="439" w:name="_Toc416095918"/>
      <w:bookmarkStart w:id="440" w:name="_Toc416098876"/>
      <w:bookmarkStart w:id="441" w:name="_Toc416443425"/>
      <w:bookmarkStart w:id="442" w:name="_Toc416445500"/>
      <w:bookmarkStart w:id="443" w:name="_Toc416446834"/>
      <w:bookmarkStart w:id="444" w:name="_Toc416447902"/>
      <w:r w:rsidRPr="004A10BA">
        <w:rPr>
          <w:rFonts w:ascii="Times New Roman" w:hAnsi="Times New Roman" w:cs="Times New Roman"/>
          <w:sz w:val="28"/>
          <w:szCs w:val="28"/>
          <w:lang w:val="de-DE"/>
        </w:rPr>
        <w:t xml:space="preserve">Sửa đổi, bổ sung Quy chế Tổ chức và hoạt động của </w:t>
      </w:r>
      <w:bookmarkEnd w:id="435"/>
      <w:bookmarkEnd w:id="436"/>
      <w:bookmarkEnd w:id="437"/>
      <w:bookmarkEnd w:id="438"/>
      <w:bookmarkEnd w:id="439"/>
      <w:bookmarkEnd w:id="440"/>
      <w:bookmarkEnd w:id="441"/>
      <w:bookmarkEnd w:id="442"/>
      <w:bookmarkEnd w:id="443"/>
      <w:bookmarkEnd w:id="444"/>
      <w:r>
        <w:rPr>
          <w:rFonts w:ascii="Times New Roman" w:hAnsi="Times New Roman" w:cs="Times New Roman"/>
          <w:sz w:val="28"/>
          <w:szCs w:val="28"/>
          <w:lang w:val="de-DE"/>
        </w:rPr>
        <w:t>NPTS</w:t>
      </w:r>
    </w:p>
    <w:p w:rsidR="004D469A" w:rsidRPr="00772BBD" w:rsidRDefault="004D469A" w:rsidP="00CB434D">
      <w:pPr>
        <w:pStyle w:val="BodyText2"/>
        <w:numPr>
          <w:ilvl w:val="1"/>
          <w:numId w:val="14"/>
        </w:numPr>
        <w:spacing w:before="120" w:after="0" w:line="288" w:lineRule="auto"/>
        <w:ind w:left="0" w:firstLine="720"/>
        <w:jc w:val="both"/>
        <w:rPr>
          <w:sz w:val="28"/>
          <w:szCs w:val="28"/>
          <w:lang w:val="de-DE"/>
        </w:rPr>
      </w:pPr>
      <w:r w:rsidRPr="004A10BA">
        <w:rPr>
          <w:sz w:val="28"/>
          <w:szCs w:val="28"/>
          <w:lang w:val="de-DE"/>
        </w:rPr>
        <w:t>EVN</w:t>
      </w:r>
      <w:r w:rsidRPr="004A10BA">
        <w:rPr>
          <w:i/>
          <w:iCs/>
          <w:sz w:val="28"/>
          <w:szCs w:val="28"/>
          <w:lang w:val="de-DE"/>
        </w:rPr>
        <w:t>NPT</w:t>
      </w:r>
      <w:r w:rsidRPr="00772BBD">
        <w:rPr>
          <w:sz w:val="28"/>
          <w:szCs w:val="28"/>
          <w:lang w:val="de-DE"/>
        </w:rPr>
        <w:t xml:space="preserve">quyết định việc sửa đổi, bổ sung </w:t>
      </w:r>
      <w:r w:rsidRPr="00772BBD">
        <w:rPr>
          <w:sz w:val="28"/>
          <w:szCs w:val="28"/>
          <w:lang w:val="vi-VN"/>
        </w:rPr>
        <w:t>Quy chế</w:t>
      </w:r>
      <w:r w:rsidRPr="00772BBD">
        <w:rPr>
          <w:sz w:val="28"/>
          <w:szCs w:val="28"/>
          <w:lang w:val="de-DE"/>
        </w:rPr>
        <w:t xml:space="preserve"> này.</w:t>
      </w:r>
    </w:p>
    <w:p w:rsidR="004D469A" w:rsidRPr="00772BBD" w:rsidRDefault="004D469A" w:rsidP="00CB434D">
      <w:pPr>
        <w:pStyle w:val="BodyText2"/>
        <w:numPr>
          <w:ilvl w:val="1"/>
          <w:numId w:val="14"/>
        </w:numPr>
        <w:spacing w:before="120" w:after="0" w:line="288" w:lineRule="auto"/>
        <w:ind w:left="0" w:firstLine="720"/>
        <w:jc w:val="both"/>
        <w:rPr>
          <w:sz w:val="28"/>
          <w:szCs w:val="28"/>
          <w:lang w:val="de-DE"/>
        </w:rPr>
      </w:pPr>
      <w:r>
        <w:rPr>
          <w:sz w:val="28"/>
          <w:szCs w:val="28"/>
          <w:lang w:val="de-DE"/>
        </w:rPr>
        <w:lastRenderedPageBreak/>
        <w:t>NPTS có quyền kiến nghị</w:t>
      </w:r>
      <w:r w:rsidR="00395506">
        <w:rPr>
          <w:sz w:val="28"/>
          <w:szCs w:val="28"/>
          <w:lang w:val="de-DE"/>
        </w:rPr>
        <w:t xml:space="preserve"> </w:t>
      </w:r>
      <w:r w:rsidRPr="004A10BA">
        <w:rPr>
          <w:sz w:val="28"/>
          <w:szCs w:val="28"/>
          <w:lang w:val="de-DE"/>
        </w:rPr>
        <w:t>EVN</w:t>
      </w:r>
      <w:r w:rsidRPr="004A10BA">
        <w:rPr>
          <w:i/>
          <w:iCs/>
          <w:sz w:val="28"/>
          <w:szCs w:val="28"/>
          <w:lang w:val="de-DE"/>
        </w:rPr>
        <w:t>NPT</w:t>
      </w:r>
      <w:r w:rsidRPr="00772BBD">
        <w:rPr>
          <w:sz w:val="28"/>
          <w:szCs w:val="28"/>
          <w:lang w:val="de-DE"/>
        </w:rPr>
        <w:t xml:space="preserve"> về việc sửa đổi, bổ sung </w:t>
      </w:r>
      <w:r w:rsidRPr="00772BBD">
        <w:rPr>
          <w:sz w:val="28"/>
          <w:szCs w:val="28"/>
          <w:lang w:val="vi-VN"/>
        </w:rPr>
        <w:t>Quy chế</w:t>
      </w:r>
      <w:r w:rsidRPr="00772BBD">
        <w:rPr>
          <w:sz w:val="28"/>
          <w:szCs w:val="28"/>
          <w:lang w:val="de-DE"/>
        </w:rPr>
        <w:t xml:space="preserve"> này.</w:t>
      </w:r>
      <w:r w:rsidRPr="00772BBD">
        <w:rPr>
          <w:sz w:val="28"/>
          <w:szCs w:val="28"/>
          <w:lang w:val="de-DE"/>
        </w:rPr>
        <w:tab/>
      </w:r>
    </w:p>
    <w:p w:rsidR="004D469A" w:rsidRPr="004A10BA" w:rsidRDefault="004D469A" w:rsidP="00CB434D">
      <w:pPr>
        <w:pStyle w:val="Heading2"/>
        <w:numPr>
          <w:ilvl w:val="0"/>
          <w:numId w:val="14"/>
        </w:numPr>
        <w:spacing w:before="120" w:after="0" w:line="288" w:lineRule="auto"/>
        <w:ind w:left="0" w:firstLine="720"/>
        <w:rPr>
          <w:rFonts w:ascii="Times New Roman" w:hAnsi="Times New Roman" w:cs="Times New Roman"/>
          <w:sz w:val="28"/>
          <w:szCs w:val="28"/>
          <w:lang w:val="de-DE"/>
        </w:rPr>
      </w:pPr>
      <w:bookmarkStart w:id="445" w:name="_Toc409191826"/>
      <w:bookmarkStart w:id="446" w:name="_Toc413427075"/>
      <w:bookmarkStart w:id="447" w:name="_Toc413427164"/>
      <w:bookmarkStart w:id="448" w:name="_Toc415837054"/>
      <w:bookmarkStart w:id="449" w:name="_Toc416095919"/>
      <w:bookmarkStart w:id="450" w:name="_Toc416098877"/>
      <w:bookmarkStart w:id="451" w:name="_Toc416443426"/>
      <w:bookmarkStart w:id="452" w:name="_Toc416445501"/>
      <w:bookmarkStart w:id="453" w:name="_Toc416446835"/>
      <w:bookmarkStart w:id="454" w:name="_Toc416447903"/>
      <w:r w:rsidRPr="004A10BA">
        <w:rPr>
          <w:rFonts w:ascii="Times New Roman" w:hAnsi="Times New Roman" w:cs="Times New Roman"/>
          <w:sz w:val="28"/>
          <w:szCs w:val="28"/>
          <w:lang w:val="de-DE"/>
        </w:rPr>
        <w:t xml:space="preserve">Quản lý con dấu của </w:t>
      </w:r>
      <w:bookmarkEnd w:id="445"/>
      <w:bookmarkEnd w:id="446"/>
      <w:bookmarkEnd w:id="447"/>
      <w:bookmarkEnd w:id="448"/>
      <w:bookmarkEnd w:id="449"/>
      <w:bookmarkEnd w:id="450"/>
      <w:bookmarkEnd w:id="451"/>
      <w:bookmarkEnd w:id="452"/>
      <w:bookmarkEnd w:id="453"/>
      <w:bookmarkEnd w:id="454"/>
      <w:r>
        <w:rPr>
          <w:rFonts w:ascii="Times New Roman" w:hAnsi="Times New Roman" w:cs="Times New Roman"/>
          <w:sz w:val="28"/>
          <w:szCs w:val="28"/>
          <w:lang w:val="de-DE"/>
        </w:rPr>
        <w:t>NPTS</w:t>
      </w:r>
    </w:p>
    <w:p w:rsidR="004D469A" w:rsidRPr="00772BBD" w:rsidRDefault="004D469A" w:rsidP="00CB434D">
      <w:pPr>
        <w:pStyle w:val="BodyText2"/>
        <w:numPr>
          <w:ilvl w:val="1"/>
          <w:numId w:val="14"/>
        </w:numPr>
        <w:spacing w:before="120" w:after="0" w:line="288" w:lineRule="auto"/>
        <w:ind w:left="0" w:firstLine="720"/>
        <w:jc w:val="both"/>
        <w:rPr>
          <w:sz w:val="28"/>
          <w:szCs w:val="28"/>
          <w:lang w:val="de-DE"/>
        </w:rPr>
      </w:pPr>
      <w:r>
        <w:rPr>
          <w:sz w:val="28"/>
          <w:szCs w:val="28"/>
          <w:lang w:val="de-DE"/>
        </w:rPr>
        <w:t>NPTS</w:t>
      </w:r>
      <w:r w:rsidRPr="00772BBD">
        <w:rPr>
          <w:sz w:val="28"/>
          <w:szCs w:val="28"/>
          <w:lang w:val="de-DE"/>
        </w:rPr>
        <w:t xml:space="preserve"> được sử dụng con dấu riêng theo quy định của pháp luật và EVN</w:t>
      </w:r>
      <w:r w:rsidRPr="000D75B7">
        <w:rPr>
          <w:i/>
          <w:iCs/>
          <w:sz w:val="28"/>
          <w:szCs w:val="28"/>
          <w:lang w:val="de-DE"/>
        </w:rPr>
        <w:t>NPT</w:t>
      </w:r>
      <w:r>
        <w:rPr>
          <w:sz w:val="28"/>
          <w:szCs w:val="28"/>
          <w:lang w:val="de-DE"/>
        </w:rPr>
        <w:t>.</w:t>
      </w:r>
    </w:p>
    <w:p w:rsidR="004D469A" w:rsidRDefault="004D469A" w:rsidP="00CB434D">
      <w:pPr>
        <w:pStyle w:val="BodyText2"/>
        <w:numPr>
          <w:ilvl w:val="1"/>
          <w:numId w:val="14"/>
        </w:numPr>
        <w:spacing w:before="120" w:after="0" w:line="288" w:lineRule="auto"/>
        <w:ind w:left="0" w:firstLine="720"/>
        <w:jc w:val="both"/>
        <w:rPr>
          <w:sz w:val="28"/>
          <w:szCs w:val="28"/>
          <w:lang w:val="de-DE"/>
        </w:rPr>
      </w:pPr>
      <w:r w:rsidRPr="00772BBD">
        <w:rPr>
          <w:sz w:val="28"/>
          <w:szCs w:val="28"/>
          <w:lang w:val="de-DE"/>
        </w:rPr>
        <w:t xml:space="preserve">Giám đốc </w:t>
      </w:r>
      <w:r>
        <w:rPr>
          <w:sz w:val="28"/>
          <w:szCs w:val="28"/>
          <w:lang w:val="de-DE"/>
        </w:rPr>
        <w:t>NPTS</w:t>
      </w:r>
      <w:r w:rsidRPr="00772BBD">
        <w:rPr>
          <w:sz w:val="28"/>
          <w:szCs w:val="28"/>
          <w:lang w:val="de-DE"/>
        </w:rPr>
        <w:t xml:space="preserve"> chịu trách nhiệm quản lý và sử dụng con dấu theo quy định của pháp luật và của EVN</w:t>
      </w:r>
      <w:r w:rsidRPr="000D75B7">
        <w:rPr>
          <w:i/>
          <w:iCs/>
          <w:sz w:val="28"/>
          <w:szCs w:val="28"/>
          <w:lang w:val="de-DE"/>
        </w:rPr>
        <w:t>NPT</w:t>
      </w:r>
      <w:r w:rsidRPr="00772BBD">
        <w:rPr>
          <w:sz w:val="28"/>
          <w:szCs w:val="28"/>
          <w:lang w:val="de-DE"/>
        </w:rPr>
        <w:t>.</w:t>
      </w:r>
    </w:p>
    <w:p w:rsidR="004D469A" w:rsidRPr="00772BBD" w:rsidRDefault="004D469A" w:rsidP="00FA2FE9">
      <w:pPr>
        <w:pStyle w:val="BodyText2"/>
        <w:spacing w:before="120" w:after="0" w:line="288" w:lineRule="auto"/>
        <w:ind w:left="720"/>
        <w:jc w:val="both"/>
        <w:rPr>
          <w:sz w:val="28"/>
          <w:szCs w:val="28"/>
          <w:lang w:val="de-DE"/>
        </w:rPr>
      </w:pPr>
    </w:p>
    <w:p w:rsidR="004D469A" w:rsidRPr="00772BBD" w:rsidRDefault="004D469A" w:rsidP="0036180B">
      <w:pPr>
        <w:pStyle w:val="Heading1"/>
        <w:rPr>
          <w:rFonts w:ascii="Times New Roman" w:hAnsi="Times New Roman" w:cs="Times New Roman"/>
          <w:b/>
          <w:bCs/>
          <w:i w:val="0"/>
          <w:iCs w:val="0"/>
          <w:sz w:val="28"/>
          <w:szCs w:val="28"/>
          <w:lang w:val="nl-NL"/>
        </w:rPr>
      </w:pPr>
      <w:bookmarkStart w:id="455" w:name="_Toc413412492"/>
      <w:bookmarkStart w:id="456" w:name="_Toc413427079"/>
      <w:bookmarkStart w:id="457" w:name="_Toc413427168"/>
      <w:bookmarkStart w:id="458" w:name="_Toc415837058"/>
      <w:bookmarkStart w:id="459" w:name="_Toc416095923"/>
      <w:bookmarkStart w:id="460" w:name="_Toc416098881"/>
      <w:bookmarkStart w:id="461" w:name="_Toc416443430"/>
      <w:bookmarkStart w:id="462" w:name="_Toc416445505"/>
      <w:bookmarkStart w:id="463" w:name="_Toc416446839"/>
      <w:bookmarkStart w:id="464" w:name="_Toc416447904"/>
      <w:r w:rsidRPr="00772BBD">
        <w:rPr>
          <w:rFonts w:ascii="Times New Roman" w:hAnsi="Times New Roman" w:cs="Times New Roman"/>
          <w:b/>
          <w:bCs/>
          <w:i w:val="0"/>
          <w:iCs w:val="0"/>
          <w:sz w:val="28"/>
          <w:szCs w:val="28"/>
          <w:lang w:val="nl-NL"/>
        </w:rPr>
        <w:t xml:space="preserve">CHƯƠNG </w:t>
      </w:r>
      <w:bookmarkEnd w:id="455"/>
      <w:bookmarkEnd w:id="456"/>
      <w:bookmarkEnd w:id="457"/>
      <w:r w:rsidRPr="00772BBD">
        <w:rPr>
          <w:rFonts w:ascii="Times New Roman" w:hAnsi="Times New Roman" w:cs="Times New Roman"/>
          <w:b/>
          <w:bCs/>
          <w:i w:val="0"/>
          <w:iCs w:val="0"/>
          <w:sz w:val="28"/>
          <w:szCs w:val="28"/>
          <w:lang w:val="nl-NL"/>
        </w:rPr>
        <w:t>X</w:t>
      </w:r>
      <w:bookmarkEnd w:id="458"/>
      <w:bookmarkEnd w:id="459"/>
      <w:bookmarkEnd w:id="460"/>
      <w:bookmarkEnd w:id="461"/>
      <w:bookmarkEnd w:id="462"/>
      <w:bookmarkEnd w:id="463"/>
      <w:bookmarkEnd w:id="464"/>
    </w:p>
    <w:p w:rsidR="004D469A" w:rsidRDefault="004D469A" w:rsidP="0036180B">
      <w:pPr>
        <w:pStyle w:val="Heading1"/>
        <w:rPr>
          <w:rFonts w:ascii="Times New Roman" w:hAnsi="Times New Roman" w:cs="Times New Roman"/>
          <w:b/>
          <w:bCs/>
          <w:i w:val="0"/>
          <w:iCs w:val="0"/>
          <w:sz w:val="28"/>
          <w:szCs w:val="28"/>
          <w:lang w:val="nl-NL"/>
        </w:rPr>
      </w:pPr>
      <w:bookmarkStart w:id="465" w:name="_Toc413412493"/>
      <w:bookmarkStart w:id="466" w:name="_Toc413427080"/>
      <w:bookmarkStart w:id="467" w:name="_Toc413427169"/>
      <w:bookmarkStart w:id="468" w:name="_Toc415837059"/>
      <w:bookmarkStart w:id="469" w:name="_Toc416095924"/>
      <w:bookmarkStart w:id="470" w:name="_Toc416098882"/>
      <w:bookmarkStart w:id="471" w:name="_Toc416443431"/>
      <w:bookmarkStart w:id="472" w:name="_Toc416445506"/>
      <w:bookmarkStart w:id="473" w:name="_Toc416446840"/>
      <w:bookmarkStart w:id="474" w:name="_Toc416447905"/>
      <w:r w:rsidRPr="00772BBD">
        <w:rPr>
          <w:rFonts w:ascii="Times New Roman" w:hAnsi="Times New Roman" w:cs="Times New Roman"/>
          <w:b/>
          <w:bCs/>
          <w:i w:val="0"/>
          <w:iCs w:val="0"/>
          <w:sz w:val="28"/>
          <w:szCs w:val="28"/>
          <w:lang w:val="nl-NL"/>
        </w:rPr>
        <w:t>ĐIỀU KHOẢN THI HÀNH</w:t>
      </w:r>
      <w:bookmarkEnd w:id="465"/>
      <w:bookmarkEnd w:id="466"/>
      <w:bookmarkEnd w:id="467"/>
      <w:bookmarkEnd w:id="468"/>
      <w:bookmarkEnd w:id="469"/>
      <w:bookmarkEnd w:id="470"/>
      <w:bookmarkEnd w:id="471"/>
      <w:bookmarkEnd w:id="472"/>
      <w:bookmarkEnd w:id="473"/>
      <w:bookmarkEnd w:id="474"/>
    </w:p>
    <w:p w:rsidR="004D469A" w:rsidRDefault="004D469A" w:rsidP="007828BC">
      <w:pPr>
        <w:rPr>
          <w:lang w:val="nl-NL"/>
        </w:rPr>
      </w:pPr>
    </w:p>
    <w:p w:rsidR="004D469A" w:rsidRPr="007828BC" w:rsidRDefault="004D469A" w:rsidP="007828BC">
      <w:pPr>
        <w:rPr>
          <w:lang w:val="nl-NL"/>
        </w:rPr>
      </w:pPr>
    </w:p>
    <w:p w:rsidR="004D469A" w:rsidRPr="00772BBD" w:rsidRDefault="004D469A" w:rsidP="0036180B">
      <w:pPr>
        <w:pStyle w:val="Heading2"/>
        <w:numPr>
          <w:ilvl w:val="0"/>
          <w:numId w:val="14"/>
        </w:numPr>
        <w:spacing w:before="120" w:after="0" w:line="288" w:lineRule="auto"/>
        <w:ind w:left="0" w:firstLine="720"/>
        <w:rPr>
          <w:rFonts w:ascii="Times New Roman" w:hAnsi="Times New Roman" w:cs="Times New Roman"/>
          <w:sz w:val="28"/>
          <w:szCs w:val="28"/>
        </w:rPr>
      </w:pPr>
      <w:bookmarkStart w:id="475" w:name="_Toc413412494"/>
      <w:bookmarkStart w:id="476" w:name="_Toc413427081"/>
      <w:bookmarkStart w:id="477" w:name="_Toc413427170"/>
      <w:bookmarkStart w:id="478" w:name="_Toc415837060"/>
      <w:bookmarkStart w:id="479" w:name="_Toc416095925"/>
      <w:bookmarkStart w:id="480" w:name="_Toc416098883"/>
      <w:bookmarkStart w:id="481" w:name="_Toc416443432"/>
      <w:bookmarkStart w:id="482" w:name="_Toc416445507"/>
      <w:bookmarkStart w:id="483" w:name="_Toc416446841"/>
      <w:bookmarkStart w:id="484" w:name="_Toc416447906"/>
      <w:r w:rsidRPr="00772BBD">
        <w:rPr>
          <w:rFonts w:ascii="Times New Roman" w:hAnsi="Times New Roman" w:cs="Times New Roman"/>
          <w:sz w:val="28"/>
          <w:szCs w:val="28"/>
        </w:rPr>
        <w:t>Hiệu lực thi hành</w:t>
      </w:r>
      <w:bookmarkEnd w:id="475"/>
      <w:bookmarkEnd w:id="476"/>
      <w:bookmarkEnd w:id="477"/>
      <w:bookmarkEnd w:id="478"/>
      <w:bookmarkEnd w:id="479"/>
      <w:bookmarkEnd w:id="480"/>
      <w:bookmarkEnd w:id="481"/>
      <w:bookmarkEnd w:id="482"/>
      <w:bookmarkEnd w:id="483"/>
      <w:bookmarkEnd w:id="484"/>
    </w:p>
    <w:p w:rsidR="004D469A" w:rsidRPr="00772BBD" w:rsidRDefault="004D469A" w:rsidP="0036180B">
      <w:pPr>
        <w:spacing w:before="120" w:line="288" w:lineRule="auto"/>
        <w:ind w:firstLine="720"/>
        <w:jc w:val="both"/>
        <w:rPr>
          <w:sz w:val="28"/>
          <w:szCs w:val="28"/>
          <w:lang w:val="nl-NL"/>
        </w:rPr>
      </w:pPr>
      <w:r w:rsidRPr="00772BBD">
        <w:rPr>
          <w:sz w:val="28"/>
          <w:szCs w:val="28"/>
          <w:lang w:val="vi-VN"/>
        </w:rPr>
        <w:t>Quy chế</w:t>
      </w:r>
      <w:r w:rsidR="00395506">
        <w:rPr>
          <w:sz w:val="28"/>
          <w:szCs w:val="28"/>
        </w:rPr>
        <w:t xml:space="preserve"> </w:t>
      </w:r>
      <w:r w:rsidRPr="00772BBD">
        <w:rPr>
          <w:sz w:val="28"/>
          <w:szCs w:val="28"/>
          <w:lang w:val="nl-NL"/>
        </w:rPr>
        <w:t>này có hiệu lực thi hành kể từ ngày ban hành kèm theo Quyết định số        /QĐ-</w:t>
      </w:r>
      <w:r w:rsidRPr="00772BBD">
        <w:rPr>
          <w:sz w:val="28"/>
          <w:szCs w:val="28"/>
        </w:rPr>
        <w:t xml:space="preserve"> EVN</w:t>
      </w:r>
      <w:r w:rsidRPr="00FF47AF">
        <w:rPr>
          <w:i/>
          <w:iCs/>
          <w:sz w:val="28"/>
          <w:szCs w:val="28"/>
        </w:rPr>
        <w:t>NPT</w:t>
      </w:r>
      <w:r>
        <w:rPr>
          <w:sz w:val="28"/>
          <w:szCs w:val="28"/>
          <w:lang w:val="nl-NL"/>
        </w:rPr>
        <w:t xml:space="preserve"> ngày    /3/2017</w:t>
      </w:r>
      <w:r w:rsidRPr="00772BBD">
        <w:rPr>
          <w:sz w:val="28"/>
          <w:szCs w:val="28"/>
          <w:lang w:val="nl-NL"/>
        </w:rPr>
        <w:t xml:space="preserve"> của Hội đồng thành viên </w:t>
      </w:r>
      <w:r w:rsidRPr="00772BBD">
        <w:rPr>
          <w:sz w:val="28"/>
          <w:szCs w:val="28"/>
        </w:rPr>
        <w:t>EVN</w:t>
      </w:r>
      <w:r w:rsidRPr="00FF47AF">
        <w:rPr>
          <w:i/>
          <w:iCs/>
          <w:sz w:val="28"/>
          <w:szCs w:val="28"/>
        </w:rPr>
        <w:t>NPT</w:t>
      </w:r>
      <w:r w:rsidRPr="00772BBD">
        <w:rPr>
          <w:sz w:val="28"/>
          <w:szCs w:val="28"/>
          <w:lang w:val="nl-NL"/>
        </w:rPr>
        <w:t>.</w:t>
      </w:r>
    </w:p>
    <w:p w:rsidR="004D469A" w:rsidRPr="00772BBD" w:rsidRDefault="004D469A" w:rsidP="0036180B">
      <w:pPr>
        <w:pStyle w:val="Heading2"/>
        <w:numPr>
          <w:ilvl w:val="0"/>
          <w:numId w:val="14"/>
        </w:numPr>
        <w:spacing w:before="120" w:after="0" w:line="288" w:lineRule="auto"/>
        <w:ind w:left="0" w:firstLine="720"/>
        <w:rPr>
          <w:rFonts w:ascii="Times New Roman" w:hAnsi="Times New Roman" w:cs="Times New Roman"/>
          <w:sz w:val="28"/>
          <w:szCs w:val="28"/>
        </w:rPr>
      </w:pPr>
      <w:bookmarkStart w:id="485" w:name="_Toc413412495"/>
      <w:bookmarkStart w:id="486" w:name="_Toc413427082"/>
      <w:bookmarkStart w:id="487" w:name="_Toc413427171"/>
      <w:bookmarkStart w:id="488" w:name="_Toc415837061"/>
      <w:bookmarkStart w:id="489" w:name="_Toc416095926"/>
      <w:bookmarkStart w:id="490" w:name="_Toc416098884"/>
      <w:bookmarkStart w:id="491" w:name="_Toc416443433"/>
      <w:bookmarkStart w:id="492" w:name="_Toc416445508"/>
      <w:bookmarkStart w:id="493" w:name="_Toc416446842"/>
      <w:bookmarkStart w:id="494" w:name="_Toc416447907"/>
      <w:r w:rsidRPr="00772BBD">
        <w:rPr>
          <w:rFonts w:ascii="Times New Roman" w:hAnsi="Times New Roman" w:cs="Times New Roman"/>
          <w:sz w:val="28"/>
          <w:szCs w:val="28"/>
        </w:rPr>
        <w:t>Phạm vi thi hành</w:t>
      </w:r>
      <w:bookmarkEnd w:id="485"/>
      <w:bookmarkEnd w:id="486"/>
      <w:bookmarkEnd w:id="487"/>
      <w:bookmarkEnd w:id="488"/>
      <w:bookmarkEnd w:id="489"/>
      <w:bookmarkEnd w:id="490"/>
      <w:bookmarkEnd w:id="491"/>
      <w:bookmarkEnd w:id="492"/>
      <w:bookmarkEnd w:id="493"/>
      <w:bookmarkEnd w:id="494"/>
    </w:p>
    <w:p w:rsidR="004D469A" w:rsidRPr="00772BBD" w:rsidRDefault="004D469A" w:rsidP="0036180B">
      <w:pPr>
        <w:pStyle w:val="BodyText2"/>
        <w:numPr>
          <w:ilvl w:val="1"/>
          <w:numId w:val="14"/>
        </w:numPr>
        <w:spacing w:before="120" w:after="0" w:line="288" w:lineRule="auto"/>
        <w:ind w:left="0" w:firstLine="720"/>
        <w:jc w:val="both"/>
        <w:rPr>
          <w:sz w:val="28"/>
          <w:szCs w:val="28"/>
          <w:lang w:val="de-DE"/>
        </w:rPr>
      </w:pPr>
      <w:r w:rsidRPr="00772BBD">
        <w:rPr>
          <w:sz w:val="28"/>
          <w:szCs w:val="28"/>
          <w:lang w:val="de-DE"/>
        </w:rPr>
        <w:t xml:space="preserve">Quy chế này là cơ sở pháp lý cho tổ chức và hoạt động của </w:t>
      </w:r>
      <w:r>
        <w:rPr>
          <w:sz w:val="28"/>
          <w:szCs w:val="28"/>
        </w:rPr>
        <w:t>NPTS</w:t>
      </w:r>
      <w:r w:rsidRPr="00772BBD">
        <w:rPr>
          <w:sz w:val="28"/>
          <w:szCs w:val="28"/>
          <w:lang w:val="de-DE"/>
        </w:rPr>
        <w:t xml:space="preserve">. Tất cả các cá nhân, đơn vị trực thuộc </w:t>
      </w:r>
      <w:r>
        <w:rPr>
          <w:sz w:val="28"/>
          <w:szCs w:val="28"/>
          <w:lang w:val="de-DE"/>
        </w:rPr>
        <w:t>NPTS</w:t>
      </w:r>
      <w:r w:rsidRPr="00772BBD">
        <w:rPr>
          <w:sz w:val="28"/>
          <w:szCs w:val="28"/>
          <w:lang w:val="de-DE"/>
        </w:rPr>
        <w:t xml:space="preserve"> có trách nhiệm thi hành Quy chế này.</w:t>
      </w:r>
    </w:p>
    <w:p w:rsidR="004D469A" w:rsidRDefault="004D469A" w:rsidP="0036180B">
      <w:pPr>
        <w:pStyle w:val="BodyText2"/>
        <w:numPr>
          <w:ilvl w:val="1"/>
          <w:numId w:val="14"/>
        </w:numPr>
        <w:spacing w:before="120" w:after="0" w:line="288" w:lineRule="auto"/>
        <w:ind w:left="0" w:firstLine="720"/>
        <w:jc w:val="both"/>
        <w:rPr>
          <w:sz w:val="28"/>
          <w:szCs w:val="28"/>
          <w:lang w:val="de-DE"/>
        </w:rPr>
      </w:pPr>
      <w:r w:rsidRPr="00772BBD">
        <w:rPr>
          <w:sz w:val="28"/>
          <w:szCs w:val="28"/>
          <w:lang w:val="de-DE"/>
        </w:rPr>
        <w:t xml:space="preserve">Các Quy định quản lý nội bộ của </w:t>
      </w:r>
      <w:r>
        <w:rPr>
          <w:sz w:val="28"/>
          <w:szCs w:val="28"/>
          <w:lang w:val="de-DE"/>
        </w:rPr>
        <w:t>NPTS</w:t>
      </w:r>
      <w:r w:rsidRPr="00772BBD">
        <w:rPr>
          <w:sz w:val="28"/>
          <w:szCs w:val="28"/>
          <w:lang w:val="de-DE"/>
        </w:rPr>
        <w:t xml:space="preserve"> phải tuân thủ nguyên tắc, nội dung của Quy chế này./.</w:t>
      </w: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Default="004D469A" w:rsidP="009168AD">
      <w:pPr>
        <w:pStyle w:val="BodyText2"/>
        <w:spacing w:before="120" w:after="0" w:line="288" w:lineRule="auto"/>
        <w:jc w:val="both"/>
        <w:rPr>
          <w:sz w:val="28"/>
          <w:szCs w:val="28"/>
          <w:lang w:val="de-DE"/>
        </w:rPr>
      </w:pPr>
    </w:p>
    <w:p w:rsidR="004D469A" w:rsidRPr="004A10BA" w:rsidRDefault="004D469A" w:rsidP="00066944">
      <w:pPr>
        <w:spacing w:before="120" w:after="120"/>
        <w:jc w:val="center"/>
        <w:rPr>
          <w:b/>
          <w:bCs/>
          <w:sz w:val="28"/>
          <w:szCs w:val="28"/>
          <w:lang w:val="nl-NL"/>
        </w:rPr>
      </w:pPr>
      <w:bookmarkStart w:id="495" w:name="_Toc416098885"/>
      <w:bookmarkStart w:id="496" w:name="_Toc416443434"/>
      <w:bookmarkStart w:id="497" w:name="_Toc416445509"/>
      <w:bookmarkStart w:id="498" w:name="_Toc416446843"/>
      <w:bookmarkStart w:id="499" w:name="_Toc416447908"/>
      <w:r w:rsidRPr="004A10BA">
        <w:rPr>
          <w:b/>
          <w:bCs/>
          <w:sz w:val="28"/>
          <w:szCs w:val="28"/>
          <w:lang w:val="nl-NL"/>
        </w:rPr>
        <w:t>Phụ lục 1</w:t>
      </w:r>
    </w:p>
    <w:p w:rsidR="004D469A" w:rsidRPr="004A10BA" w:rsidRDefault="004D469A" w:rsidP="00066944">
      <w:pPr>
        <w:spacing w:before="120" w:after="120"/>
        <w:jc w:val="center"/>
        <w:rPr>
          <w:b/>
          <w:bCs/>
          <w:sz w:val="28"/>
          <w:szCs w:val="28"/>
          <w:lang w:val="nl-NL"/>
        </w:rPr>
      </w:pPr>
      <w:r w:rsidRPr="004A10BA">
        <w:rPr>
          <w:b/>
          <w:bCs/>
          <w:sz w:val="28"/>
          <w:szCs w:val="28"/>
          <w:lang w:val="nl-NL"/>
        </w:rPr>
        <w:t>CÁC PHÒNG C</w:t>
      </w:r>
      <w:r>
        <w:rPr>
          <w:b/>
          <w:bCs/>
          <w:sz w:val="28"/>
          <w:szCs w:val="28"/>
          <w:lang w:val="nl-NL"/>
        </w:rPr>
        <w:t>HUYÊN MÔN NGHIỆP VỤ</w:t>
      </w:r>
      <w:r w:rsidRPr="004A10BA">
        <w:rPr>
          <w:b/>
          <w:bCs/>
          <w:sz w:val="28"/>
          <w:szCs w:val="28"/>
          <w:lang w:val="nl-NL"/>
        </w:rPr>
        <w:t xml:space="preserve"> CỦA </w:t>
      </w:r>
      <w:r>
        <w:rPr>
          <w:b/>
          <w:bCs/>
          <w:sz w:val="28"/>
          <w:szCs w:val="28"/>
          <w:lang w:val="nl-NL"/>
        </w:rPr>
        <w:t>NPTS</w:t>
      </w:r>
    </w:p>
    <w:p w:rsidR="004D469A" w:rsidRPr="004A10BA" w:rsidRDefault="004D469A" w:rsidP="00116F85">
      <w:pPr>
        <w:jc w:val="center"/>
        <w:rPr>
          <w:b/>
          <w:bCs/>
          <w:sz w:val="28"/>
          <w:szCs w:val="28"/>
          <w:lang w:val="nl-NL"/>
        </w:rPr>
      </w:pPr>
    </w:p>
    <w:p w:rsidR="004D469A" w:rsidRPr="00CB5D1E" w:rsidRDefault="004D469A" w:rsidP="00A7778B">
      <w:pPr>
        <w:spacing w:before="120" w:after="120" w:line="360" w:lineRule="auto"/>
        <w:ind w:firstLine="709"/>
        <w:rPr>
          <w:sz w:val="28"/>
          <w:szCs w:val="28"/>
          <w:lang w:val="nl-NL"/>
        </w:rPr>
      </w:pPr>
      <w:r>
        <w:rPr>
          <w:sz w:val="28"/>
          <w:szCs w:val="28"/>
          <w:lang w:val="nl-NL"/>
        </w:rPr>
        <w:t xml:space="preserve">1. </w:t>
      </w:r>
      <w:r w:rsidRPr="00CB5D1E">
        <w:rPr>
          <w:sz w:val="28"/>
          <w:szCs w:val="28"/>
          <w:lang w:val="nl-NL"/>
        </w:rPr>
        <w:t>Phòng Tổng hợp.</w:t>
      </w:r>
    </w:p>
    <w:p w:rsidR="004D469A" w:rsidRPr="00CB5D1E" w:rsidRDefault="004D469A" w:rsidP="00A7778B">
      <w:pPr>
        <w:spacing w:before="120" w:after="120" w:line="360" w:lineRule="auto"/>
        <w:ind w:firstLine="709"/>
        <w:rPr>
          <w:sz w:val="28"/>
          <w:szCs w:val="28"/>
          <w:lang w:val="nl-NL"/>
        </w:rPr>
      </w:pPr>
      <w:r>
        <w:rPr>
          <w:sz w:val="28"/>
          <w:szCs w:val="28"/>
          <w:lang w:val="nl-NL"/>
        </w:rPr>
        <w:t xml:space="preserve">2. </w:t>
      </w:r>
      <w:r w:rsidRPr="00CB5D1E">
        <w:rPr>
          <w:sz w:val="28"/>
          <w:szCs w:val="28"/>
          <w:lang w:val="nl-NL"/>
        </w:rPr>
        <w:t>Phòng Kế hoạch - Vật tư.</w:t>
      </w:r>
    </w:p>
    <w:p w:rsidR="004D469A" w:rsidRPr="00CB5D1E" w:rsidRDefault="004D469A" w:rsidP="00A7778B">
      <w:pPr>
        <w:spacing w:before="120" w:after="120" w:line="360" w:lineRule="auto"/>
        <w:ind w:firstLine="709"/>
        <w:rPr>
          <w:sz w:val="28"/>
          <w:szCs w:val="28"/>
          <w:lang w:val="nl-NL"/>
        </w:rPr>
      </w:pPr>
      <w:r>
        <w:rPr>
          <w:sz w:val="28"/>
          <w:szCs w:val="28"/>
          <w:lang w:val="nl-NL"/>
        </w:rPr>
        <w:t xml:space="preserve">3. </w:t>
      </w:r>
      <w:r w:rsidRPr="00CB5D1E">
        <w:rPr>
          <w:sz w:val="28"/>
          <w:szCs w:val="28"/>
          <w:lang w:val="nl-NL"/>
        </w:rPr>
        <w:t>Phòng Kỹ thuật.</w:t>
      </w:r>
    </w:p>
    <w:p w:rsidR="004D469A" w:rsidRPr="00CB5D1E" w:rsidRDefault="004D469A" w:rsidP="00A7778B">
      <w:pPr>
        <w:spacing w:before="120" w:after="120" w:line="360" w:lineRule="auto"/>
        <w:ind w:firstLine="709"/>
        <w:rPr>
          <w:sz w:val="28"/>
          <w:szCs w:val="28"/>
          <w:lang w:val="nl-NL"/>
        </w:rPr>
      </w:pPr>
      <w:r>
        <w:rPr>
          <w:sz w:val="28"/>
          <w:szCs w:val="28"/>
          <w:lang w:val="nl-NL"/>
        </w:rPr>
        <w:t xml:space="preserve">4. </w:t>
      </w:r>
      <w:r w:rsidRPr="00CB5D1E">
        <w:rPr>
          <w:sz w:val="28"/>
          <w:szCs w:val="28"/>
          <w:lang w:val="nl-NL"/>
        </w:rPr>
        <w:t>Phòng Tài chính kế toán.</w:t>
      </w: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116F85">
      <w:pPr>
        <w:pStyle w:val="ListParagraph"/>
        <w:rPr>
          <w:sz w:val="28"/>
          <w:szCs w:val="28"/>
          <w:lang w:val="nl-NL"/>
        </w:rPr>
      </w:pPr>
    </w:p>
    <w:p w:rsidR="004D469A" w:rsidRPr="00CB5D1E" w:rsidRDefault="004D469A" w:rsidP="00CB5D1E">
      <w:pPr>
        <w:spacing w:before="120" w:after="120"/>
        <w:jc w:val="center"/>
        <w:rPr>
          <w:b/>
          <w:bCs/>
          <w:sz w:val="28"/>
          <w:szCs w:val="28"/>
          <w:lang w:val="nl-NL"/>
        </w:rPr>
      </w:pPr>
      <w:r w:rsidRPr="00CB5D1E">
        <w:rPr>
          <w:b/>
          <w:bCs/>
          <w:sz w:val="28"/>
          <w:szCs w:val="28"/>
          <w:lang w:val="nl-NL"/>
        </w:rPr>
        <w:t>Phụ lục 2</w:t>
      </w:r>
    </w:p>
    <w:p w:rsidR="004D469A" w:rsidRPr="00CB5D1E" w:rsidRDefault="004D469A" w:rsidP="00CB5D1E">
      <w:pPr>
        <w:spacing w:before="120" w:after="120"/>
        <w:jc w:val="center"/>
        <w:rPr>
          <w:b/>
          <w:bCs/>
          <w:sz w:val="28"/>
          <w:szCs w:val="28"/>
          <w:lang w:val="nl-NL"/>
        </w:rPr>
      </w:pPr>
      <w:r w:rsidRPr="00CB5D1E">
        <w:rPr>
          <w:b/>
          <w:bCs/>
          <w:sz w:val="28"/>
          <w:szCs w:val="28"/>
          <w:lang w:val="nl-NL"/>
        </w:rPr>
        <w:t xml:space="preserve">CÁC ĐƠN VỊ TRỰC THUỘC </w:t>
      </w:r>
      <w:r>
        <w:rPr>
          <w:b/>
          <w:bCs/>
          <w:sz w:val="28"/>
          <w:szCs w:val="28"/>
          <w:lang w:val="nl-NL"/>
        </w:rPr>
        <w:t>NPTS</w:t>
      </w:r>
    </w:p>
    <w:p w:rsidR="004D469A" w:rsidRPr="00CB5D1E" w:rsidRDefault="004D469A" w:rsidP="00116F85">
      <w:pPr>
        <w:rPr>
          <w:sz w:val="28"/>
          <w:szCs w:val="28"/>
          <w:lang w:val="nl-NL"/>
        </w:rPr>
      </w:pPr>
    </w:p>
    <w:p w:rsidR="004D469A" w:rsidRPr="00064CE7" w:rsidRDefault="004D469A" w:rsidP="00A2061E">
      <w:pPr>
        <w:spacing w:before="120" w:after="120" w:line="360" w:lineRule="auto"/>
        <w:ind w:firstLine="709"/>
        <w:rPr>
          <w:sz w:val="28"/>
          <w:szCs w:val="28"/>
          <w:lang w:val="nl-NL"/>
        </w:rPr>
      </w:pPr>
      <w:r>
        <w:rPr>
          <w:sz w:val="28"/>
          <w:szCs w:val="28"/>
          <w:lang w:val="nl-NL"/>
        </w:rPr>
        <w:t xml:space="preserve">1. </w:t>
      </w:r>
      <w:r w:rsidRPr="00064CE7">
        <w:rPr>
          <w:sz w:val="28"/>
          <w:szCs w:val="28"/>
          <w:lang w:val="nl-NL"/>
        </w:rPr>
        <w:t>Trung tâm D</w:t>
      </w:r>
      <w:r>
        <w:rPr>
          <w:sz w:val="28"/>
          <w:szCs w:val="28"/>
          <w:lang w:val="nl-NL"/>
        </w:rPr>
        <w:t>ịch vụ k</w:t>
      </w:r>
      <w:r w:rsidRPr="00064CE7">
        <w:rPr>
          <w:sz w:val="28"/>
          <w:szCs w:val="28"/>
          <w:lang w:val="nl-NL"/>
        </w:rPr>
        <w:t>ỹ thuật 1.</w:t>
      </w:r>
    </w:p>
    <w:p w:rsidR="004D469A" w:rsidRPr="00064CE7" w:rsidRDefault="004D469A" w:rsidP="00A2061E">
      <w:pPr>
        <w:spacing w:before="120" w:after="120" w:line="360" w:lineRule="auto"/>
        <w:ind w:firstLine="709"/>
        <w:rPr>
          <w:sz w:val="28"/>
          <w:szCs w:val="28"/>
          <w:lang w:val="nl-NL"/>
        </w:rPr>
      </w:pPr>
      <w:r>
        <w:rPr>
          <w:sz w:val="28"/>
          <w:szCs w:val="28"/>
          <w:lang w:val="nl-NL"/>
        </w:rPr>
        <w:t xml:space="preserve">2. </w:t>
      </w:r>
      <w:r w:rsidRPr="00064CE7">
        <w:rPr>
          <w:sz w:val="28"/>
          <w:szCs w:val="28"/>
          <w:lang w:val="nl-NL"/>
        </w:rPr>
        <w:t>Trung tâm D</w:t>
      </w:r>
      <w:r>
        <w:rPr>
          <w:sz w:val="28"/>
          <w:szCs w:val="28"/>
          <w:lang w:val="nl-NL"/>
        </w:rPr>
        <w:t>ịch vụ kỹ thuật</w:t>
      </w:r>
      <w:r w:rsidRPr="00064CE7">
        <w:rPr>
          <w:sz w:val="28"/>
          <w:szCs w:val="28"/>
          <w:lang w:val="nl-NL"/>
        </w:rPr>
        <w:t xml:space="preserve"> 2.</w:t>
      </w:r>
    </w:p>
    <w:p w:rsidR="004D469A" w:rsidRPr="00064CE7" w:rsidRDefault="004D469A" w:rsidP="00A2061E">
      <w:pPr>
        <w:spacing w:before="120" w:after="120" w:line="360" w:lineRule="auto"/>
        <w:ind w:firstLine="709"/>
        <w:rPr>
          <w:sz w:val="28"/>
          <w:szCs w:val="28"/>
          <w:lang w:val="nl-NL"/>
        </w:rPr>
      </w:pPr>
      <w:r>
        <w:rPr>
          <w:sz w:val="28"/>
          <w:szCs w:val="28"/>
          <w:lang w:val="nl-NL"/>
        </w:rPr>
        <w:t xml:space="preserve">3. </w:t>
      </w:r>
      <w:r w:rsidRPr="00064CE7">
        <w:rPr>
          <w:sz w:val="28"/>
          <w:szCs w:val="28"/>
          <w:lang w:val="nl-NL"/>
        </w:rPr>
        <w:t>Trung tâm D</w:t>
      </w:r>
      <w:r>
        <w:rPr>
          <w:sz w:val="28"/>
          <w:szCs w:val="28"/>
          <w:lang w:val="nl-NL"/>
        </w:rPr>
        <w:t>ịch vụ kỹ thuật</w:t>
      </w:r>
      <w:r w:rsidRPr="00064CE7">
        <w:rPr>
          <w:sz w:val="28"/>
          <w:szCs w:val="28"/>
          <w:lang w:val="nl-NL"/>
        </w:rPr>
        <w:t xml:space="preserve"> 3.</w:t>
      </w:r>
    </w:p>
    <w:p w:rsidR="004D469A" w:rsidRPr="00064CE7" w:rsidRDefault="004D469A" w:rsidP="00A2061E">
      <w:pPr>
        <w:spacing w:before="120" w:after="120" w:line="360" w:lineRule="auto"/>
        <w:ind w:firstLine="709"/>
        <w:rPr>
          <w:sz w:val="28"/>
          <w:szCs w:val="28"/>
          <w:lang w:val="nl-NL"/>
        </w:rPr>
      </w:pPr>
      <w:r>
        <w:rPr>
          <w:sz w:val="28"/>
          <w:szCs w:val="28"/>
          <w:lang w:val="nl-NL"/>
        </w:rPr>
        <w:t xml:space="preserve">4. </w:t>
      </w:r>
      <w:r w:rsidRPr="00064CE7">
        <w:rPr>
          <w:sz w:val="28"/>
          <w:szCs w:val="28"/>
          <w:lang w:val="nl-NL"/>
        </w:rPr>
        <w:t>Trung tâm D</w:t>
      </w:r>
      <w:r>
        <w:rPr>
          <w:sz w:val="28"/>
          <w:szCs w:val="28"/>
          <w:lang w:val="nl-NL"/>
        </w:rPr>
        <w:t>ịch vụ kỹ thuật</w:t>
      </w:r>
      <w:r w:rsidRPr="00064CE7">
        <w:rPr>
          <w:sz w:val="28"/>
          <w:szCs w:val="28"/>
          <w:lang w:val="nl-NL"/>
        </w:rPr>
        <w:t xml:space="preserve"> 4.</w:t>
      </w:r>
    </w:p>
    <w:p w:rsidR="004D469A" w:rsidRPr="00064CE7" w:rsidRDefault="004D469A" w:rsidP="0080039D">
      <w:pPr>
        <w:rPr>
          <w:b/>
          <w:bCs/>
          <w:sz w:val="28"/>
          <w:szCs w:val="28"/>
          <w:lang w:val="nl-NL"/>
        </w:rPr>
      </w:pPr>
      <w:bookmarkStart w:id="500" w:name="_GoBack"/>
      <w:bookmarkEnd w:id="495"/>
      <w:bookmarkEnd w:id="496"/>
      <w:bookmarkEnd w:id="497"/>
      <w:bookmarkEnd w:id="498"/>
      <w:bookmarkEnd w:id="499"/>
      <w:bookmarkEnd w:id="500"/>
    </w:p>
    <w:sectPr w:rsidR="004D469A" w:rsidRPr="00064CE7" w:rsidSect="00537797">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703" w:rsidRDefault="00013703" w:rsidP="00801B3B">
      <w:r>
        <w:separator/>
      </w:r>
    </w:p>
  </w:endnote>
  <w:endnote w:type="continuationSeparator" w:id="1">
    <w:p w:rsidR="00013703" w:rsidRDefault="00013703" w:rsidP="00801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dTime">
    <w:altName w:val="Arial Narrow"/>
    <w:panose1 w:val="00000000000000000000"/>
    <w:charset w:val="00"/>
    <w:family w:val="swiss"/>
    <w:notTrueType/>
    <w:pitch w:val="variable"/>
    <w:sig w:usb0="00000003" w:usb1="00000000" w:usb2="00000000" w:usb3="00000000" w:csb0="00000001" w:csb1="00000000"/>
  </w:font>
  <w:font w:name="Batangfalt">
    <w:panose1 w:val="00000000000000000000"/>
    <w:charset w:val="81"/>
    <w:family w:val="auto"/>
    <w:notTrueType/>
    <w:pitch w:val="fixed"/>
    <w:sig w:usb0="00000001" w:usb1="09060000" w:usb2="00000010" w:usb3="00000000" w:csb0="00080000" w:csb1="00000000"/>
  </w:font>
  <w:font w:name="Myriad Pro">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9A" w:rsidRDefault="001330AF">
    <w:pPr>
      <w:pStyle w:val="Footer"/>
      <w:jc w:val="center"/>
    </w:pPr>
    <w:fldSimple w:instr=" PAGE   \* MERGEFORMAT ">
      <w:r w:rsidR="00395506">
        <w:rPr>
          <w:noProof/>
        </w:rPr>
        <w:t>20</w:t>
      </w:r>
    </w:fldSimple>
  </w:p>
  <w:p w:rsidR="004D469A" w:rsidRPr="00772BBD" w:rsidRDefault="004D469A" w:rsidP="00772BBD">
    <w:pPr>
      <w:pStyle w:val="Footer"/>
      <w:rPr>
        <w:rFonts w:ascii="Myriad Pro" w:hAnsi="Myriad Pro" w:cs="Myriad Pro"/>
        <w:b/>
        <w:bCs/>
        <w:color w:val="FFFFFF"/>
      </w:rPr>
    </w:pPr>
    <w:r w:rsidRPr="00772BBD">
      <w:rPr>
        <w:rFonts w:ascii="Myriad Pro" w:hAnsi="Myriad Pro" w:cs="Myriad Pro"/>
        <w:b/>
        <w:bCs/>
        <w:color w:val="FFFFFF"/>
      </w:rPr>
      <w:t>Non-VIB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703" w:rsidRDefault="00013703" w:rsidP="00801B3B">
      <w:r>
        <w:separator/>
      </w:r>
    </w:p>
  </w:footnote>
  <w:footnote w:type="continuationSeparator" w:id="1">
    <w:p w:rsidR="00013703" w:rsidRDefault="00013703" w:rsidP="00801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3FF"/>
    <w:multiLevelType w:val="hybridMultilevel"/>
    <w:tmpl w:val="AC2A328E"/>
    <w:lvl w:ilvl="0" w:tplc="E266224C">
      <w:start w:val="1"/>
      <w:numFmt w:val="decimal"/>
      <w:suff w:val="space"/>
      <w:lvlText w:val="%1."/>
      <w:lvlJc w:val="left"/>
      <w:pPr>
        <w:ind w:left="1368" w:hanging="1008"/>
      </w:pPr>
      <w:rPr>
        <w:rFonts w:hint="default"/>
      </w:rPr>
    </w:lvl>
    <w:lvl w:ilvl="1" w:tplc="0B926406">
      <w:start w:val="1"/>
      <w:numFmt w:val="lowerLetter"/>
      <w:suff w:val="space"/>
      <w:lvlText w:val="%2)"/>
      <w:lvlJc w:val="left"/>
      <w:pPr>
        <w:ind w:left="2664" w:hanging="1008"/>
      </w:pPr>
      <w:rPr>
        <w:rFonts w:hint="default"/>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17E13CFF"/>
    <w:multiLevelType w:val="hybridMultilevel"/>
    <w:tmpl w:val="3A9CCA02"/>
    <w:lvl w:ilvl="0" w:tplc="37A4F0A0">
      <w:start w:val="1"/>
      <w:numFmt w:val="lowerLetter"/>
      <w:suff w:val="space"/>
      <w:lvlText w:val="%1)"/>
      <w:lvlJc w:val="left"/>
      <w:pPr>
        <w:ind w:left="1353" w:hanging="360"/>
      </w:pPr>
      <w:rPr>
        <w:rFonts w:hint="default"/>
      </w:rPr>
    </w:lvl>
    <w:lvl w:ilvl="1" w:tplc="C86664D8">
      <w:start w:val="1"/>
      <w:numFmt w:val="decimal"/>
      <w:suff w:val="space"/>
      <w:lvlText w:val="%2."/>
      <w:lvlJc w:val="left"/>
      <w:pPr>
        <w:ind w:left="2016" w:hanging="360"/>
      </w:pPr>
      <w:rPr>
        <w:rFonts w:hint="default"/>
      </w:r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
    <w:nsid w:val="18BD3D85"/>
    <w:multiLevelType w:val="hybridMultilevel"/>
    <w:tmpl w:val="01209546"/>
    <w:lvl w:ilvl="0" w:tplc="45E02F86">
      <w:start w:val="1"/>
      <w:numFmt w:val="decimal"/>
      <w:suff w:val="space"/>
      <w:lvlText w:val="Điều %1."/>
      <w:lvlJc w:val="left"/>
      <w:pPr>
        <w:ind w:left="720" w:hanging="360"/>
      </w:pPr>
      <w:rPr>
        <w:rFonts w:hint="default"/>
      </w:rPr>
    </w:lvl>
    <w:lvl w:ilvl="1" w:tplc="E36A11AE">
      <w:start w:val="1"/>
      <w:numFmt w:val="decimal"/>
      <w:suff w:val="space"/>
      <w:lvlText w:val="%2."/>
      <w:lvlJc w:val="left"/>
      <w:pPr>
        <w:ind w:left="2664" w:hanging="1008"/>
      </w:pPr>
      <w:rPr>
        <w:rFonts w:hint="default"/>
      </w:rPr>
    </w:lvl>
    <w:lvl w:ilvl="2" w:tplc="2216FBAE">
      <w:start w:val="1"/>
      <w:numFmt w:val="lowerLetter"/>
      <w:suff w:val="space"/>
      <w:lvlText w:val="%3)"/>
      <w:lvlJc w:val="left"/>
      <w:pPr>
        <w:ind w:left="3000" w:hanging="10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B730CC"/>
    <w:multiLevelType w:val="hybridMultilevel"/>
    <w:tmpl w:val="9250733A"/>
    <w:lvl w:ilvl="0" w:tplc="0AB04AA8">
      <w:start w:val="1"/>
      <w:numFmt w:val="decimal"/>
      <w:suff w:val="space"/>
      <w:lvlText w:val="%1."/>
      <w:lvlJc w:val="left"/>
      <w:pPr>
        <w:ind w:left="1380" w:hanging="10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FEF3C3F"/>
    <w:multiLevelType w:val="multilevel"/>
    <w:tmpl w:val="630C347C"/>
    <w:lvl w:ilvl="0">
      <w:start w:val="2"/>
      <w:numFmt w:val="decimal"/>
      <w:lvlText w:val="%1"/>
      <w:lvlJc w:val="left"/>
      <w:pPr>
        <w:ind w:left="375" w:hanging="375"/>
      </w:pPr>
      <w:rPr>
        <w:rFonts w:hint="default"/>
      </w:rPr>
    </w:lvl>
    <w:lvl w:ilvl="1">
      <w:start w:val="1"/>
      <w:numFmt w:val="decimal"/>
      <w:suff w:val="space"/>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5FC3E65"/>
    <w:multiLevelType w:val="hybridMultilevel"/>
    <w:tmpl w:val="CFB4EB7C"/>
    <w:lvl w:ilvl="0" w:tplc="6342613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79747D8"/>
    <w:multiLevelType w:val="hybridMultilevel"/>
    <w:tmpl w:val="94621DF6"/>
    <w:lvl w:ilvl="0" w:tplc="9230DF5E">
      <w:start w:val="1"/>
      <w:numFmt w:val="decimal"/>
      <w:suff w:val="space"/>
      <w:lvlText w:val="%1."/>
      <w:lvlJc w:val="left"/>
      <w:pPr>
        <w:ind w:left="1380" w:hanging="10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9C62823"/>
    <w:multiLevelType w:val="multilevel"/>
    <w:tmpl w:val="64440ABA"/>
    <w:lvl w:ilvl="0">
      <w:start w:val="1"/>
      <w:numFmt w:val="decimal"/>
      <w:suff w:val="space"/>
      <w:lvlText w:val="%1."/>
      <w:lvlJc w:val="left"/>
      <w:pPr>
        <w:ind w:left="1080" w:hanging="360"/>
      </w:pPr>
      <w:rPr>
        <w:rFonts w:hint="default"/>
        <w:i w:val="0"/>
        <w:iCs w:val="0"/>
      </w:rPr>
    </w:lvl>
    <w:lvl w:ilvl="1">
      <w:start w:val="1"/>
      <w:numFmt w:val="decimal"/>
      <w:isLgl/>
      <w:suff w:val="space"/>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E3C3278"/>
    <w:multiLevelType w:val="hybridMultilevel"/>
    <w:tmpl w:val="77C2DC7C"/>
    <w:lvl w:ilvl="0" w:tplc="37D44714">
      <w:start w:val="1"/>
      <w:numFmt w:val="lowerLetter"/>
      <w:suff w:val="space"/>
      <w:lvlText w:val="%1)"/>
      <w:lvlJc w:val="left"/>
      <w:pPr>
        <w:ind w:left="2289" w:hanging="1296"/>
      </w:pPr>
      <w:rPr>
        <w:rFonts w:hint="default"/>
      </w:rPr>
    </w:lvl>
    <w:lvl w:ilvl="1" w:tplc="A33805F8">
      <w:start w:val="1"/>
      <w:numFmt w:val="decimal"/>
      <w:suff w:val="space"/>
      <w:lvlText w:val="%2."/>
      <w:lvlJc w:val="left"/>
      <w:pPr>
        <w:ind w:left="2688" w:hanging="1032"/>
      </w:pPr>
      <w:rPr>
        <w:rFonts w:hint="default"/>
      </w:r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9">
    <w:nsid w:val="43666F55"/>
    <w:multiLevelType w:val="hybridMultilevel"/>
    <w:tmpl w:val="4FD4E718"/>
    <w:lvl w:ilvl="0" w:tplc="F8B6EFA0">
      <w:start w:val="1"/>
      <w:numFmt w:val="upperRoman"/>
      <w:lvlText w:val="%1."/>
      <w:lvlJc w:val="left"/>
      <w:pPr>
        <w:ind w:left="1440" w:hanging="720"/>
      </w:pPr>
      <w:rPr>
        <w:rFonts w:hint="default"/>
        <w:color w:val="000000"/>
      </w:rPr>
    </w:lvl>
    <w:lvl w:ilvl="1" w:tplc="F6084D66">
      <w:start w:val="1"/>
      <w:numFmt w:val="decimal"/>
      <w:lvlText w:val="%2."/>
      <w:lvlJc w:val="left"/>
      <w:pPr>
        <w:ind w:left="2490" w:hanging="1050"/>
      </w:pPr>
      <w:rPr>
        <w:rFonts w:hint="default"/>
      </w:rPr>
    </w:lvl>
    <w:lvl w:ilvl="2" w:tplc="A0E85B9A">
      <w:start w:val="1"/>
      <w:numFmt w:val="bullet"/>
      <w:lvlText w:val="-"/>
      <w:lvlJc w:val="left"/>
      <w:pPr>
        <w:ind w:left="2700" w:hanging="360"/>
      </w:pPr>
      <w:rPr>
        <w:rFonts w:ascii="Times New Roman" w:eastAsia="Times New Roman" w:hAnsi="Times New Roman" w:hint="default"/>
      </w:rPr>
    </w:lvl>
    <w:lvl w:ilvl="3" w:tplc="10A02A36">
      <w:start w:val="1"/>
      <w:numFmt w:val="lowerLetter"/>
      <w:lvlText w:val="%4)"/>
      <w:lvlJc w:val="left"/>
      <w:pPr>
        <w:ind w:left="644"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3A836B3"/>
    <w:multiLevelType w:val="hybridMultilevel"/>
    <w:tmpl w:val="76B0ADD2"/>
    <w:lvl w:ilvl="0" w:tplc="C65C52DE">
      <w:start w:val="5"/>
      <w:numFmt w:val="bullet"/>
      <w:suff w:val="space"/>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80B18C6"/>
    <w:multiLevelType w:val="hybridMultilevel"/>
    <w:tmpl w:val="556EEF24"/>
    <w:lvl w:ilvl="0" w:tplc="6ABACCB0">
      <w:start w:val="1"/>
      <w:numFmt w:val="decimal"/>
      <w:suff w:val="space"/>
      <w:lvlText w:val="%1."/>
      <w:lvlJc w:val="left"/>
      <w:pPr>
        <w:ind w:left="720" w:hanging="360"/>
      </w:pPr>
      <w:rPr>
        <w:rFonts w:hint="default"/>
      </w:rPr>
    </w:lvl>
    <w:lvl w:ilvl="1" w:tplc="BB6CD822">
      <w:start w:val="1"/>
      <w:numFmt w:val="decimal"/>
      <w:suff w:val="space"/>
      <w:lvlText w:val="%2."/>
      <w:lvlJc w:val="left"/>
      <w:pPr>
        <w:ind w:left="1440" w:hanging="360"/>
      </w:pPr>
      <w:rPr>
        <w:rFonts w:hint="default"/>
      </w:rPr>
    </w:lvl>
    <w:lvl w:ilvl="2" w:tplc="C3F8AC66">
      <w:start w:val="1"/>
      <w:numFmt w:val="lowerLetter"/>
      <w:suff w:val="space"/>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8367E94"/>
    <w:multiLevelType w:val="hybridMultilevel"/>
    <w:tmpl w:val="DBF615E6"/>
    <w:lvl w:ilvl="0" w:tplc="BA4203AA">
      <w:start w:val="1"/>
      <w:numFmt w:val="lowerLetter"/>
      <w:suff w:val="space"/>
      <w:lvlText w:val="%1)"/>
      <w:lvlJc w:val="left"/>
      <w:pPr>
        <w:ind w:left="2073" w:hanging="10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FB17B59"/>
    <w:multiLevelType w:val="hybridMultilevel"/>
    <w:tmpl w:val="D83CF5C8"/>
    <w:lvl w:ilvl="0" w:tplc="EBC2F050">
      <w:start w:val="1"/>
      <w:numFmt w:val="decimal"/>
      <w:suff w:val="space"/>
      <w:lvlText w:val="%1."/>
      <w:lvlJc w:val="left"/>
      <w:pPr>
        <w:ind w:left="1392" w:hanging="1032"/>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2677E56"/>
    <w:multiLevelType w:val="hybridMultilevel"/>
    <w:tmpl w:val="691AA534"/>
    <w:lvl w:ilvl="0" w:tplc="BC00EB1C">
      <w:start w:val="1"/>
      <w:numFmt w:val="decimal"/>
      <w:lvlText w:val="Điều %1."/>
      <w:lvlJc w:val="left"/>
      <w:pPr>
        <w:ind w:left="720" w:hanging="360"/>
      </w:pPr>
      <w:rPr>
        <w:rFonts w:hint="default"/>
      </w:rPr>
    </w:lvl>
    <w:lvl w:ilvl="1" w:tplc="E536F752">
      <w:start w:val="1"/>
      <w:numFmt w:val="decimal"/>
      <w:lvlText w:val="%2."/>
      <w:lvlJc w:val="left"/>
      <w:pPr>
        <w:ind w:left="2088" w:hanging="1008"/>
      </w:pPr>
      <w:rPr>
        <w:rFonts w:hint="default"/>
      </w:rPr>
    </w:lvl>
    <w:lvl w:ilvl="2" w:tplc="E4AE76C8">
      <w:start w:val="1"/>
      <w:numFmt w:val="lowerLetter"/>
      <w:suff w:val="space"/>
      <w:lvlText w:val="%3)"/>
      <w:lvlJc w:val="left"/>
      <w:pPr>
        <w:ind w:left="3000" w:hanging="1020"/>
      </w:pPr>
      <w:rPr>
        <w:rFonts w:ascii="Times New Roman" w:eastAsia="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3F0D5B"/>
    <w:multiLevelType w:val="hybridMultilevel"/>
    <w:tmpl w:val="42E6FB8E"/>
    <w:lvl w:ilvl="0" w:tplc="4E7EAD2E">
      <w:numFmt w:val="bullet"/>
      <w:suff w:val="space"/>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4734B84"/>
    <w:multiLevelType w:val="hybridMultilevel"/>
    <w:tmpl w:val="D0D89B30"/>
    <w:lvl w:ilvl="0" w:tplc="C2142106">
      <w:start w:val="1"/>
      <w:numFmt w:val="decimal"/>
      <w:suff w:val="space"/>
      <w:lvlText w:val="%1."/>
      <w:lvlJc w:val="left"/>
      <w:pPr>
        <w:ind w:left="1380" w:hanging="1020"/>
      </w:pPr>
      <w:rPr>
        <w:rFonts w:hint="default"/>
      </w:rPr>
    </w:lvl>
    <w:lvl w:ilvl="1" w:tplc="5E90547E">
      <w:start w:val="1"/>
      <w:numFmt w:val="lowerLetter"/>
      <w:suff w:val="space"/>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53C71D9"/>
    <w:multiLevelType w:val="hybridMultilevel"/>
    <w:tmpl w:val="BF62AD96"/>
    <w:lvl w:ilvl="0" w:tplc="F6AA6F86">
      <w:start w:val="1"/>
      <w:numFmt w:val="decimal"/>
      <w:suff w:val="space"/>
      <w:lvlText w:val="%1."/>
      <w:lvlJc w:val="left"/>
      <w:pPr>
        <w:ind w:left="1392" w:hanging="1032"/>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nsid w:val="6B4A56BF"/>
    <w:multiLevelType w:val="hybridMultilevel"/>
    <w:tmpl w:val="3A2C0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0042776"/>
    <w:multiLevelType w:val="hybridMultilevel"/>
    <w:tmpl w:val="1E12ED8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2B607BD"/>
    <w:multiLevelType w:val="hybridMultilevel"/>
    <w:tmpl w:val="F746C1A4"/>
    <w:lvl w:ilvl="0" w:tplc="C490759A">
      <w:start w:val="1"/>
      <w:numFmt w:val="decimal"/>
      <w:suff w:val="space"/>
      <w:lvlText w:val="%1."/>
      <w:lvlJc w:val="left"/>
      <w:pPr>
        <w:ind w:left="1380" w:hanging="10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779B4CD8"/>
    <w:multiLevelType w:val="hybridMultilevel"/>
    <w:tmpl w:val="879E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C633CB"/>
    <w:multiLevelType w:val="hybridMultilevel"/>
    <w:tmpl w:val="74B47FFE"/>
    <w:lvl w:ilvl="0" w:tplc="76702260">
      <w:start w:val="1"/>
      <w:numFmt w:val="lowerLetter"/>
      <w:suff w:val="space"/>
      <w:lvlText w:val="%1)"/>
      <w:lvlJc w:val="left"/>
      <w:pPr>
        <w:ind w:left="1353" w:hanging="360"/>
      </w:pPr>
      <w:rPr>
        <w:rFonts w:hint="default"/>
      </w:rPr>
    </w:lvl>
    <w:lvl w:ilvl="1" w:tplc="1FAC8CAE">
      <w:start w:val="1"/>
      <w:numFmt w:val="decimal"/>
      <w:suff w:val="space"/>
      <w:lvlText w:val="%2."/>
      <w:lvlJc w:val="left"/>
      <w:pPr>
        <w:ind w:left="2676" w:hanging="1020"/>
      </w:pPr>
      <w:rPr>
        <w:rFonts w:hint="default"/>
      </w:r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3">
    <w:nsid w:val="78E36068"/>
    <w:multiLevelType w:val="hybridMultilevel"/>
    <w:tmpl w:val="5A9EDD60"/>
    <w:lvl w:ilvl="0" w:tplc="903A7372">
      <w:start w:val="1"/>
      <w:numFmt w:val="decimal"/>
      <w:suff w:val="space"/>
      <w:lvlText w:val="%1."/>
      <w:lvlJc w:val="left"/>
      <w:pPr>
        <w:ind w:left="1416" w:hanging="1056"/>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5"/>
  </w:num>
  <w:num w:numId="3">
    <w:abstractNumId w:val="16"/>
  </w:num>
  <w:num w:numId="4">
    <w:abstractNumId w:val="7"/>
  </w:num>
  <w:num w:numId="5">
    <w:abstractNumId w:val="8"/>
  </w:num>
  <w:num w:numId="6">
    <w:abstractNumId w:val="1"/>
  </w:num>
  <w:num w:numId="7">
    <w:abstractNumId w:val="22"/>
  </w:num>
  <w:num w:numId="8">
    <w:abstractNumId w:val="12"/>
  </w:num>
  <w:num w:numId="9">
    <w:abstractNumId w:val="20"/>
  </w:num>
  <w:num w:numId="10">
    <w:abstractNumId w:val="3"/>
  </w:num>
  <w:num w:numId="11">
    <w:abstractNumId w:val="17"/>
  </w:num>
  <w:num w:numId="12">
    <w:abstractNumId w:val="13"/>
  </w:num>
  <w:num w:numId="13">
    <w:abstractNumId w:val="6"/>
  </w:num>
  <w:num w:numId="14">
    <w:abstractNumId w:val="2"/>
  </w:num>
  <w:num w:numId="15">
    <w:abstractNumId w:val="23"/>
  </w:num>
  <w:num w:numId="16">
    <w:abstractNumId w:val="0"/>
  </w:num>
  <w:num w:numId="17">
    <w:abstractNumId w:val="14"/>
  </w:num>
  <w:num w:numId="18">
    <w:abstractNumId w:val="9"/>
  </w:num>
  <w:num w:numId="19">
    <w:abstractNumId w:val="4"/>
  </w:num>
  <w:num w:numId="20">
    <w:abstractNumId w:val="10"/>
  </w:num>
  <w:num w:numId="21">
    <w:abstractNumId w:val="5"/>
  </w:num>
  <w:num w:numId="22">
    <w:abstractNumId w:val="21"/>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A80005"/>
    <w:rsid w:val="00001131"/>
    <w:rsid w:val="00007FF5"/>
    <w:rsid w:val="00013403"/>
    <w:rsid w:val="00013703"/>
    <w:rsid w:val="0001556F"/>
    <w:rsid w:val="00016DEE"/>
    <w:rsid w:val="00021479"/>
    <w:rsid w:val="00025527"/>
    <w:rsid w:val="00026B56"/>
    <w:rsid w:val="00035484"/>
    <w:rsid w:val="000354BD"/>
    <w:rsid w:val="000366C7"/>
    <w:rsid w:val="00036A2B"/>
    <w:rsid w:val="00040A2B"/>
    <w:rsid w:val="0004507A"/>
    <w:rsid w:val="0004586B"/>
    <w:rsid w:val="000518C8"/>
    <w:rsid w:val="000608D6"/>
    <w:rsid w:val="00061ECF"/>
    <w:rsid w:val="00064CE7"/>
    <w:rsid w:val="00066944"/>
    <w:rsid w:val="0007209D"/>
    <w:rsid w:val="00073822"/>
    <w:rsid w:val="00074B4A"/>
    <w:rsid w:val="00075507"/>
    <w:rsid w:val="00084196"/>
    <w:rsid w:val="00085C59"/>
    <w:rsid w:val="00086EBD"/>
    <w:rsid w:val="00090432"/>
    <w:rsid w:val="00090A91"/>
    <w:rsid w:val="00097666"/>
    <w:rsid w:val="000A07F9"/>
    <w:rsid w:val="000A169A"/>
    <w:rsid w:val="000A1C9B"/>
    <w:rsid w:val="000A25CC"/>
    <w:rsid w:val="000A343F"/>
    <w:rsid w:val="000A3836"/>
    <w:rsid w:val="000A714F"/>
    <w:rsid w:val="000B0B23"/>
    <w:rsid w:val="000B14D2"/>
    <w:rsid w:val="000B1633"/>
    <w:rsid w:val="000B1F25"/>
    <w:rsid w:val="000B40C2"/>
    <w:rsid w:val="000B5D07"/>
    <w:rsid w:val="000B6A90"/>
    <w:rsid w:val="000B7807"/>
    <w:rsid w:val="000C1A9B"/>
    <w:rsid w:val="000C2142"/>
    <w:rsid w:val="000C6A67"/>
    <w:rsid w:val="000C7BF4"/>
    <w:rsid w:val="000D011B"/>
    <w:rsid w:val="000D41D6"/>
    <w:rsid w:val="000D5D97"/>
    <w:rsid w:val="000D7592"/>
    <w:rsid w:val="000D75B7"/>
    <w:rsid w:val="000E0B1E"/>
    <w:rsid w:val="000E3914"/>
    <w:rsid w:val="000E42F4"/>
    <w:rsid w:val="000F16D7"/>
    <w:rsid w:val="000F21D5"/>
    <w:rsid w:val="000F3FF5"/>
    <w:rsid w:val="000F6127"/>
    <w:rsid w:val="00100110"/>
    <w:rsid w:val="0010633F"/>
    <w:rsid w:val="00107E20"/>
    <w:rsid w:val="001159E8"/>
    <w:rsid w:val="00116F85"/>
    <w:rsid w:val="00117929"/>
    <w:rsid w:val="00126263"/>
    <w:rsid w:val="001277FB"/>
    <w:rsid w:val="00127A92"/>
    <w:rsid w:val="00127D76"/>
    <w:rsid w:val="001314B3"/>
    <w:rsid w:val="001330AF"/>
    <w:rsid w:val="00133D43"/>
    <w:rsid w:val="00140A68"/>
    <w:rsid w:val="00144F9C"/>
    <w:rsid w:val="00145B1D"/>
    <w:rsid w:val="00147DF4"/>
    <w:rsid w:val="00151321"/>
    <w:rsid w:val="00155FC3"/>
    <w:rsid w:val="00156107"/>
    <w:rsid w:val="00157D13"/>
    <w:rsid w:val="00162D7D"/>
    <w:rsid w:val="00165620"/>
    <w:rsid w:val="00167CA8"/>
    <w:rsid w:val="00174013"/>
    <w:rsid w:val="00181BE8"/>
    <w:rsid w:val="0018677A"/>
    <w:rsid w:val="00193401"/>
    <w:rsid w:val="00193591"/>
    <w:rsid w:val="0019430E"/>
    <w:rsid w:val="001968EF"/>
    <w:rsid w:val="001A1678"/>
    <w:rsid w:val="001A36EE"/>
    <w:rsid w:val="001A45B7"/>
    <w:rsid w:val="001A49AD"/>
    <w:rsid w:val="001A5602"/>
    <w:rsid w:val="001A75AD"/>
    <w:rsid w:val="001B221E"/>
    <w:rsid w:val="001B2404"/>
    <w:rsid w:val="001B2448"/>
    <w:rsid w:val="001B63A5"/>
    <w:rsid w:val="001B7452"/>
    <w:rsid w:val="001B78E3"/>
    <w:rsid w:val="001C0820"/>
    <w:rsid w:val="001C1F5C"/>
    <w:rsid w:val="001D227F"/>
    <w:rsid w:val="001D5972"/>
    <w:rsid w:val="001E3BF6"/>
    <w:rsid w:val="001E4A5A"/>
    <w:rsid w:val="001E7EC1"/>
    <w:rsid w:val="001F269A"/>
    <w:rsid w:val="001F3427"/>
    <w:rsid w:val="001F4F8F"/>
    <w:rsid w:val="001F5409"/>
    <w:rsid w:val="001F5ED3"/>
    <w:rsid w:val="002019E7"/>
    <w:rsid w:val="0020295C"/>
    <w:rsid w:val="002060EE"/>
    <w:rsid w:val="00211218"/>
    <w:rsid w:val="00215075"/>
    <w:rsid w:val="00215F68"/>
    <w:rsid w:val="002174F6"/>
    <w:rsid w:val="00220D8C"/>
    <w:rsid w:val="00223EA4"/>
    <w:rsid w:val="00223EF8"/>
    <w:rsid w:val="0022469A"/>
    <w:rsid w:val="00224762"/>
    <w:rsid w:val="00224839"/>
    <w:rsid w:val="002262FF"/>
    <w:rsid w:val="0022648B"/>
    <w:rsid w:val="00226FD5"/>
    <w:rsid w:val="002279DA"/>
    <w:rsid w:val="00230C89"/>
    <w:rsid w:val="00232FAA"/>
    <w:rsid w:val="002334DF"/>
    <w:rsid w:val="00235B6C"/>
    <w:rsid w:val="002360A7"/>
    <w:rsid w:val="00236931"/>
    <w:rsid w:val="00240F54"/>
    <w:rsid w:val="00241ADC"/>
    <w:rsid w:val="0024556C"/>
    <w:rsid w:val="00250E8D"/>
    <w:rsid w:val="00251217"/>
    <w:rsid w:val="00252181"/>
    <w:rsid w:val="002536D0"/>
    <w:rsid w:val="00253E54"/>
    <w:rsid w:val="00257F7F"/>
    <w:rsid w:val="002622D2"/>
    <w:rsid w:val="002639BE"/>
    <w:rsid w:val="00263AD4"/>
    <w:rsid w:val="002657DA"/>
    <w:rsid w:val="00267F85"/>
    <w:rsid w:val="00274419"/>
    <w:rsid w:val="00277EE6"/>
    <w:rsid w:val="00282119"/>
    <w:rsid w:val="002822B6"/>
    <w:rsid w:val="002904C0"/>
    <w:rsid w:val="00295806"/>
    <w:rsid w:val="00295ADC"/>
    <w:rsid w:val="002A6852"/>
    <w:rsid w:val="002B0890"/>
    <w:rsid w:val="002C5F87"/>
    <w:rsid w:val="002C6DB2"/>
    <w:rsid w:val="002C71F1"/>
    <w:rsid w:val="002D0718"/>
    <w:rsid w:val="002D0C57"/>
    <w:rsid w:val="002D3B3F"/>
    <w:rsid w:val="002D47CB"/>
    <w:rsid w:val="002D4CC1"/>
    <w:rsid w:val="002E1ADA"/>
    <w:rsid w:val="002E1F02"/>
    <w:rsid w:val="002E2692"/>
    <w:rsid w:val="002E2926"/>
    <w:rsid w:val="002E4A0D"/>
    <w:rsid w:val="002E5157"/>
    <w:rsid w:val="002F18EB"/>
    <w:rsid w:val="002F4081"/>
    <w:rsid w:val="00300EF6"/>
    <w:rsid w:val="00302E17"/>
    <w:rsid w:val="00307E4F"/>
    <w:rsid w:val="00313A54"/>
    <w:rsid w:val="00315C67"/>
    <w:rsid w:val="00321B7A"/>
    <w:rsid w:val="00324BCA"/>
    <w:rsid w:val="003278D1"/>
    <w:rsid w:val="00330589"/>
    <w:rsid w:val="003312F6"/>
    <w:rsid w:val="00335319"/>
    <w:rsid w:val="003401C8"/>
    <w:rsid w:val="003419EC"/>
    <w:rsid w:val="003536A3"/>
    <w:rsid w:val="00354F86"/>
    <w:rsid w:val="003565E0"/>
    <w:rsid w:val="0036180B"/>
    <w:rsid w:val="003647F8"/>
    <w:rsid w:val="003700CC"/>
    <w:rsid w:val="00373B56"/>
    <w:rsid w:val="003751F3"/>
    <w:rsid w:val="00377BF4"/>
    <w:rsid w:val="003809F3"/>
    <w:rsid w:val="003815A8"/>
    <w:rsid w:val="0038194D"/>
    <w:rsid w:val="00381EFA"/>
    <w:rsid w:val="00383AAA"/>
    <w:rsid w:val="003867C6"/>
    <w:rsid w:val="0039061B"/>
    <w:rsid w:val="00395506"/>
    <w:rsid w:val="00396237"/>
    <w:rsid w:val="0039685F"/>
    <w:rsid w:val="00397490"/>
    <w:rsid w:val="003A35A8"/>
    <w:rsid w:val="003A3D4E"/>
    <w:rsid w:val="003A4F66"/>
    <w:rsid w:val="003A5DBD"/>
    <w:rsid w:val="003B2781"/>
    <w:rsid w:val="003B4DFC"/>
    <w:rsid w:val="003C13C6"/>
    <w:rsid w:val="003C3D38"/>
    <w:rsid w:val="003C58AC"/>
    <w:rsid w:val="003C59AD"/>
    <w:rsid w:val="003C68C1"/>
    <w:rsid w:val="003D0441"/>
    <w:rsid w:val="003D1807"/>
    <w:rsid w:val="003D3B40"/>
    <w:rsid w:val="003D45A0"/>
    <w:rsid w:val="003D7B86"/>
    <w:rsid w:val="003E2509"/>
    <w:rsid w:val="003E2565"/>
    <w:rsid w:val="003E2E39"/>
    <w:rsid w:val="003E5FD3"/>
    <w:rsid w:val="003E7EB7"/>
    <w:rsid w:val="003F0980"/>
    <w:rsid w:val="003F2653"/>
    <w:rsid w:val="004058D9"/>
    <w:rsid w:val="00412D26"/>
    <w:rsid w:val="00415590"/>
    <w:rsid w:val="00415CB2"/>
    <w:rsid w:val="00417072"/>
    <w:rsid w:val="00421402"/>
    <w:rsid w:val="00425342"/>
    <w:rsid w:val="00427562"/>
    <w:rsid w:val="0043336E"/>
    <w:rsid w:val="004333C3"/>
    <w:rsid w:val="004374C7"/>
    <w:rsid w:val="0044338C"/>
    <w:rsid w:val="00443596"/>
    <w:rsid w:val="00443775"/>
    <w:rsid w:val="00444728"/>
    <w:rsid w:val="004454D3"/>
    <w:rsid w:val="0044589E"/>
    <w:rsid w:val="00446A52"/>
    <w:rsid w:val="0044747D"/>
    <w:rsid w:val="004617BC"/>
    <w:rsid w:val="004620B8"/>
    <w:rsid w:val="00462DE2"/>
    <w:rsid w:val="00462E69"/>
    <w:rsid w:val="00462FD4"/>
    <w:rsid w:val="00463EEE"/>
    <w:rsid w:val="004753B7"/>
    <w:rsid w:val="0048355E"/>
    <w:rsid w:val="00483BB8"/>
    <w:rsid w:val="0049096F"/>
    <w:rsid w:val="00490A55"/>
    <w:rsid w:val="00490DB6"/>
    <w:rsid w:val="00492AF0"/>
    <w:rsid w:val="00492FEE"/>
    <w:rsid w:val="00494B81"/>
    <w:rsid w:val="004A10BA"/>
    <w:rsid w:val="004A16DC"/>
    <w:rsid w:val="004A21C2"/>
    <w:rsid w:val="004A5E0A"/>
    <w:rsid w:val="004A7FA2"/>
    <w:rsid w:val="004B2651"/>
    <w:rsid w:val="004B61C3"/>
    <w:rsid w:val="004C03DA"/>
    <w:rsid w:val="004C1A45"/>
    <w:rsid w:val="004C3F35"/>
    <w:rsid w:val="004D1A90"/>
    <w:rsid w:val="004D469A"/>
    <w:rsid w:val="004E0DFC"/>
    <w:rsid w:val="004E36FF"/>
    <w:rsid w:val="004E65BC"/>
    <w:rsid w:val="004E721F"/>
    <w:rsid w:val="005034D9"/>
    <w:rsid w:val="0050519B"/>
    <w:rsid w:val="00506EED"/>
    <w:rsid w:val="00510362"/>
    <w:rsid w:val="00511F4B"/>
    <w:rsid w:val="005167FB"/>
    <w:rsid w:val="005259E1"/>
    <w:rsid w:val="00527156"/>
    <w:rsid w:val="005308EA"/>
    <w:rsid w:val="0053149B"/>
    <w:rsid w:val="00532BDC"/>
    <w:rsid w:val="005356F7"/>
    <w:rsid w:val="00537797"/>
    <w:rsid w:val="00551522"/>
    <w:rsid w:val="005518A6"/>
    <w:rsid w:val="00557DE2"/>
    <w:rsid w:val="005637EB"/>
    <w:rsid w:val="00564207"/>
    <w:rsid w:val="00564D69"/>
    <w:rsid w:val="0057337E"/>
    <w:rsid w:val="00575205"/>
    <w:rsid w:val="005763E5"/>
    <w:rsid w:val="00581524"/>
    <w:rsid w:val="00582E7A"/>
    <w:rsid w:val="00584F80"/>
    <w:rsid w:val="00585BB5"/>
    <w:rsid w:val="00586D56"/>
    <w:rsid w:val="00591336"/>
    <w:rsid w:val="00591845"/>
    <w:rsid w:val="00591D64"/>
    <w:rsid w:val="0059381D"/>
    <w:rsid w:val="005944DC"/>
    <w:rsid w:val="00594BD1"/>
    <w:rsid w:val="00595BAE"/>
    <w:rsid w:val="005968EA"/>
    <w:rsid w:val="0059739B"/>
    <w:rsid w:val="005974A7"/>
    <w:rsid w:val="00597711"/>
    <w:rsid w:val="005A32CA"/>
    <w:rsid w:val="005A7E03"/>
    <w:rsid w:val="005B0CE1"/>
    <w:rsid w:val="005B228F"/>
    <w:rsid w:val="005B2F1C"/>
    <w:rsid w:val="005B382D"/>
    <w:rsid w:val="005B600D"/>
    <w:rsid w:val="005C0196"/>
    <w:rsid w:val="005C4774"/>
    <w:rsid w:val="005C71A4"/>
    <w:rsid w:val="005C72E6"/>
    <w:rsid w:val="005C7357"/>
    <w:rsid w:val="005C76F4"/>
    <w:rsid w:val="005D649C"/>
    <w:rsid w:val="005D69B3"/>
    <w:rsid w:val="005E111A"/>
    <w:rsid w:val="005E1328"/>
    <w:rsid w:val="005E32A1"/>
    <w:rsid w:val="005E373A"/>
    <w:rsid w:val="005E3DA2"/>
    <w:rsid w:val="005E4535"/>
    <w:rsid w:val="005F15B7"/>
    <w:rsid w:val="005F27A6"/>
    <w:rsid w:val="005F367D"/>
    <w:rsid w:val="0060023D"/>
    <w:rsid w:val="00600536"/>
    <w:rsid w:val="00603769"/>
    <w:rsid w:val="006050B8"/>
    <w:rsid w:val="00605B94"/>
    <w:rsid w:val="00607D37"/>
    <w:rsid w:val="00610129"/>
    <w:rsid w:val="006108B4"/>
    <w:rsid w:val="00610DA1"/>
    <w:rsid w:val="00613510"/>
    <w:rsid w:val="00615589"/>
    <w:rsid w:val="00621598"/>
    <w:rsid w:val="006222D1"/>
    <w:rsid w:val="006237A1"/>
    <w:rsid w:val="00623F0D"/>
    <w:rsid w:val="0063014E"/>
    <w:rsid w:val="006303A0"/>
    <w:rsid w:val="00630BC5"/>
    <w:rsid w:val="006413A0"/>
    <w:rsid w:val="0064288E"/>
    <w:rsid w:val="00645FEC"/>
    <w:rsid w:val="006465CC"/>
    <w:rsid w:val="00646F33"/>
    <w:rsid w:val="00650801"/>
    <w:rsid w:val="00650FF4"/>
    <w:rsid w:val="006514EB"/>
    <w:rsid w:val="00653822"/>
    <w:rsid w:val="00653F08"/>
    <w:rsid w:val="006570E8"/>
    <w:rsid w:val="00657D99"/>
    <w:rsid w:val="0066437E"/>
    <w:rsid w:val="006654D7"/>
    <w:rsid w:val="00666672"/>
    <w:rsid w:val="0067002E"/>
    <w:rsid w:val="00672BF2"/>
    <w:rsid w:val="0068067E"/>
    <w:rsid w:val="00682288"/>
    <w:rsid w:val="00682AE7"/>
    <w:rsid w:val="00695573"/>
    <w:rsid w:val="00695775"/>
    <w:rsid w:val="00696AD8"/>
    <w:rsid w:val="00697243"/>
    <w:rsid w:val="006A1366"/>
    <w:rsid w:val="006A220D"/>
    <w:rsid w:val="006A782B"/>
    <w:rsid w:val="006B11D9"/>
    <w:rsid w:val="006B1BE7"/>
    <w:rsid w:val="006B58C7"/>
    <w:rsid w:val="006C346C"/>
    <w:rsid w:val="006D12BA"/>
    <w:rsid w:val="006E09FF"/>
    <w:rsid w:val="006E1FE0"/>
    <w:rsid w:val="006E2094"/>
    <w:rsid w:val="006E36D1"/>
    <w:rsid w:val="006E7B6C"/>
    <w:rsid w:val="006F069A"/>
    <w:rsid w:val="006F2A6F"/>
    <w:rsid w:val="006F4DFA"/>
    <w:rsid w:val="006F5447"/>
    <w:rsid w:val="006F634F"/>
    <w:rsid w:val="0070208E"/>
    <w:rsid w:val="0070322D"/>
    <w:rsid w:val="007049A6"/>
    <w:rsid w:val="00705A0B"/>
    <w:rsid w:val="00711314"/>
    <w:rsid w:val="00712DAF"/>
    <w:rsid w:val="00713423"/>
    <w:rsid w:val="00715224"/>
    <w:rsid w:val="00717DC3"/>
    <w:rsid w:val="0072125D"/>
    <w:rsid w:val="00725AC0"/>
    <w:rsid w:val="00725E96"/>
    <w:rsid w:val="00730D89"/>
    <w:rsid w:val="00732B75"/>
    <w:rsid w:val="00742BB0"/>
    <w:rsid w:val="007438F4"/>
    <w:rsid w:val="00750D4B"/>
    <w:rsid w:val="00753B5F"/>
    <w:rsid w:val="00753D7F"/>
    <w:rsid w:val="00753E7E"/>
    <w:rsid w:val="0075590C"/>
    <w:rsid w:val="007561F6"/>
    <w:rsid w:val="007569F6"/>
    <w:rsid w:val="00756BC3"/>
    <w:rsid w:val="00762E9B"/>
    <w:rsid w:val="00763871"/>
    <w:rsid w:val="0076394C"/>
    <w:rsid w:val="00764F39"/>
    <w:rsid w:val="00765DCA"/>
    <w:rsid w:val="007702F7"/>
    <w:rsid w:val="00772BBD"/>
    <w:rsid w:val="00772DE8"/>
    <w:rsid w:val="00774643"/>
    <w:rsid w:val="007814E5"/>
    <w:rsid w:val="007828BC"/>
    <w:rsid w:val="00786A4E"/>
    <w:rsid w:val="007870C1"/>
    <w:rsid w:val="007925A2"/>
    <w:rsid w:val="007A1531"/>
    <w:rsid w:val="007A3124"/>
    <w:rsid w:val="007A5620"/>
    <w:rsid w:val="007A5FAC"/>
    <w:rsid w:val="007A6304"/>
    <w:rsid w:val="007B53B9"/>
    <w:rsid w:val="007B6E09"/>
    <w:rsid w:val="007C037C"/>
    <w:rsid w:val="007C03A7"/>
    <w:rsid w:val="007C0A54"/>
    <w:rsid w:val="007C2B34"/>
    <w:rsid w:val="007D50E6"/>
    <w:rsid w:val="007D6F7B"/>
    <w:rsid w:val="007E0048"/>
    <w:rsid w:val="007E1AFA"/>
    <w:rsid w:val="007E4043"/>
    <w:rsid w:val="007E6255"/>
    <w:rsid w:val="007E6297"/>
    <w:rsid w:val="007F07C4"/>
    <w:rsid w:val="007F0801"/>
    <w:rsid w:val="007F17D6"/>
    <w:rsid w:val="007F1AA0"/>
    <w:rsid w:val="007F3F85"/>
    <w:rsid w:val="007F7003"/>
    <w:rsid w:val="007F7352"/>
    <w:rsid w:val="0080039D"/>
    <w:rsid w:val="00801B3B"/>
    <w:rsid w:val="00802554"/>
    <w:rsid w:val="00803133"/>
    <w:rsid w:val="00803326"/>
    <w:rsid w:val="00805ED2"/>
    <w:rsid w:val="00810F9D"/>
    <w:rsid w:val="008151C4"/>
    <w:rsid w:val="00815E21"/>
    <w:rsid w:val="008205B0"/>
    <w:rsid w:val="008230FE"/>
    <w:rsid w:val="00842EEE"/>
    <w:rsid w:val="00844766"/>
    <w:rsid w:val="00844E42"/>
    <w:rsid w:val="00850E56"/>
    <w:rsid w:val="0085168A"/>
    <w:rsid w:val="00852DC9"/>
    <w:rsid w:val="00862033"/>
    <w:rsid w:val="00862761"/>
    <w:rsid w:val="00864B1C"/>
    <w:rsid w:val="008703A5"/>
    <w:rsid w:val="00871730"/>
    <w:rsid w:val="0087312C"/>
    <w:rsid w:val="0087657B"/>
    <w:rsid w:val="00880075"/>
    <w:rsid w:val="00881DB8"/>
    <w:rsid w:val="0088519E"/>
    <w:rsid w:val="00887E10"/>
    <w:rsid w:val="00887F40"/>
    <w:rsid w:val="00890869"/>
    <w:rsid w:val="00890E07"/>
    <w:rsid w:val="0089279B"/>
    <w:rsid w:val="00893AF9"/>
    <w:rsid w:val="00893E2D"/>
    <w:rsid w:val="008A08B1"/>
    <w:rsid w:val="008A1C34"/>
    <w:rsid w:val="008A350D"/>
    <w:rsid w:val="008B1FC2"/>
    <w:rsid w:val="008B226F"/>
    <w:rsid w:val="008B2BF4"/>
    <w:rsid w:val="008B36B4"/>
    <w:rsid w:val="008B38B6"/>
    <w:rsid w:val="008B71BB"/>
    <w:rsid w:val="008C04EC"/>
    <w:rsid w:val="008C4102"/>
    <w:rsid w:val="008C4557"/>
    <w:rsid w:val="008C58E9"/>
    <w:rsid w:val="008C7636"/>
    <w:rsid w:val="008C7F02"/>
    <w:rsid w:val="008D073A"/>
    <w:rsid w:val="008D288E"/>
    <w:rsid w:val="008D2DFD"/>
    <w:rsid w:val="008D3010"/>
    <w:rsid w:val="008D6DA4"/>
    <w:rsid w:val="008E14C7"/>
    <w:rsid w:val="008E4DFF"/>
    <w:rsid w:val="008F0DFD"/>
    <w:rsid w:val="008F2145"/>
    <w:rsid w:val="008F3E25"/>
    <w:rsid w:val="008F5B2D"/>
    <w:rsid w:val="008F6FD8"/>
    <w:rsid w:val="00901D4B"/>
    <w:rsid w:val="00902A56"/>
    <w:rsid w:val="00903F01"/>
    <w:rsid w:val="00904A3B"/>
    <w:rsid w:val="00907363"/>
    <w:rsid w:val="00914200"/>
    <w:rsid w:val="009154DB"/>
    <w:rsid w:val="009168AD"/>
    <w:rsid w:val="00916BC2"/>
    <w:rsid w:val="00921566"/>
    <w:rsid w:val="00925FAB"/>
    <w:rsid w:val="0092618D"/>
    <w:rsid w:val="00926B20"/>
    <w:rsid w:val="00933129"/>
    <w:rsid w:val="00935A43"/>
    <w:rsid w:val="00942060"/>
    <w:rsid w:val="00942ADC"/>
    <w:rsid w:val="00943F48"/>
    <w:rsid w:val="0094459F"/>
    <w:rsid w:val="00945622"/>
    <w:rsid w:val="009467F7"/>
    <w:rsid w:val="009475F0"/>
    <w:rsid w:val="00962FB1"/>
    <w:rsid w:val="00963CF8"/>
    <w:rsid w:val="00965CF7"/>
    <w:rsid w:val="00966324"/>
    <w:rsid w:val="00970359"/>
    <w:rsid w:val="009730F2"/>
    <w:rsid w:val="00973C43"/>
    <w:rsid w:val="009749C3"/>
    <w:rsid w:val="00976ADE"/>
    <w:rsid w:val="00977361"/>
    <w:rsid w:val="00980429"/>
    <w:rsid w:val="00980C02"/>
    <w:rsid w:val="00983C37"/>
    <w:rsid w:val="00985B82"/>
    <w:rsid w:val="00992A35"/>
    <w:rsid w:val="00994CCC"/>
    <w:rsid w:val="00996ED5"/>
    <w:rsid w:val="009A3C56"/>
    <w:rsid w:val="009A3DC8"/>
    <w:rsid w:val="009A5B52"/>
    <w:rsid w:val="009B0708"/>
    <w:rsid w:val="009B569B"/>
    <w:rsid w:val="009B668C"/>
    <w:rsid w:val="009C2628"/>
    <w:rsid w:val="009C292C"/>
    <w:rsid w:val="009C4774"/>
    <w:rsid w:val="009C5C90"/>
    <w:rsid w:val="009C6BF3"/>
    <w:rsid w:val="009D03D9"/>
    <w:rsid w:val="009D21AF"/>
    <w:rsid w:val="009D4576"/>
    <w:rsid w:val="009E50EF"/>
    <w:rsid w:val="009F0700"/>
    <w:rsid w:val="009F0C65"/>
    <w:rsid w:val="009F0F3C"/>
    <w:rsid w:val="009F67E5"/>
    <w:rsid w:val="00A003CB"/>
    <w:rsid w:val="00A0272B"/>
    <w:rsid w:val="00A03B20"/>
    <w:rsid w:val="00A064F1"/>
    <w:rsid w:val="00A15802"/>
    <w:rsid w:val="00A15952"/>
    <w:rsid w:val="00A15E7D"/>
    <w:rsid w:val="00A2061E"/>
    <w:rsid w:val="00A326DD"/>
    <w:rsid w:val="00A3518F"/>
    <w:rsid w:val="00A35ABA"/>
    <w:rsid w:val="00A36834"/>
    <w:rsid w:val="00A37C4E"/>
    <w:rsid w:val="00A43C83"/>
    <w:rsid w:val="00A46E10"/>
    <w:rsid w:val="00A50012"/>
    <w:rsid w:val="00A526FA"/>
    <w:rsid w:val="00A55156"/>
    <w:rsid w:val="00A5534D"/>
    <w:rsid w:val="00A564A8"/>
    <w:rsid w:val="00A573A0"/>
    <w:rsid w:val="00A57A16"/>
    <w:rsid w:val="00A57B46"/>
    <w:rsid w:val="00A6144D"/>
    <w:rsid w:val="00A636B1"/>
    <w:rsid w:val="00A63EF4"/>
    <w:rsid w:val="00A64039"/>
    <w:rsid w:val="00A641C5"/>
    <w:rsid w:val="00A65699"/>
    <w:rsid w:val="00A65767"/>
    <w:rsid w:val="00A71BEA"/>
    <w:rsid w:val="00A71DA0"/>
    <w:rsid w:val="00A72D13"/>
    <w:rsid w:val="00A764DF"/>
    <w:rsid w:val="00A7778B"/>
    <w:rsid w:val="00A80005"/>
    <w:rsid w:val="00A81145"/>
    <w:rsid w:val="00A84BBD"/>
    <w:rsid w:val="00A8575E"/>
    <w:rsid w:val="00A877D7"/>
    <w:rsid w:val="00A938F2"/>
    <w:rsid w:val="00A946F2"/>
    <w:rsid w:val="00A950FB"/>
    <w:rsid w:val="00A96523"/>
    <w:rsid w:val="00A9662F"/>
    <w:rsid w:val="00A96B6C"/>
    <w:rsid w:val="00AA653B"/>
    <w:rsid w:val="00AB01A6"/>
    <w:rsid w:val="00AB179A"/>
    <w:rsid w:val="00AB3859"/>
    <w:rsid w:val="00AB758D"/>
    <w:rsid w:val="00AB7DA8"/>
    <w:rsid w:val="00AC212B"/>
    <w:rsid w:val="00AC5516"/>
    <w:rsid w:val="00AC57D6"/>
    <w:rsid w:val="00AD159B"/>
    <w:rsid w:val="00AD261E"/>
    <w:rsid w:val="00AD475F"/>
    <w:rsid w:val="00AE0B42"/>
    <w:rsid w:val="00AE0D4E"/>
    <w:rsid w:val="00AE2BA6"/>
    <w:rsid w:val="00AE3BD3"/>
    <w:rsid w:val="00AE520A"/>
    <w:rsid w:val="00AE7EC6"/>
    <w:rsid w:val="00AF0D9D"/>
    <w:rsid w:val="00AF397F"/>
    <w:rsid w:val="00B2383B"/>
    <w:rsid w:val="00B24297"/>
    <w:rsid w:val="00B331A3"/>
    <w:rsid w:val="00B3649F"/>
    <w:rsid w:val="00B4790C"/>
    <w:rsid w:val="00B5323A"/>
    <w:rsid w:val="00B6051E"/>
    <w:rsid w:val="00B60BA5"/>
    <w:rsid w:val="00B60EE1"/>
    <w:rsid w:val="00B6157D"/>
    <w:rsid w:val="00B620DA"/>
    <w:rsid w:val="00B62CAF"/>
    <w:rsid w:val="00B65C58"/>
    <w:rsid w:val="00B6602C"/>
    <w:rsid w:val="00B66842"/>
    <w:rsid w:val="00B66A54"/>
    <w:rsid w:val="00B70825"/>
    <w:rsid w:val="00B71C09"/>
    <w:rsid w:val="00B76422"/>
    <w:rsid w:val="00B80258"/>
    <w:rsid w:val="00B9248A"/>
    <w:rsid w:val="00B92869"/>
    <w:rsid w:val="00B93A22"/>
    <w:rsid w:val="00B948D8"/>
    <w:rsid w:val="00B97F61"/>
    <w:rsid w:val="00BA18AB"/>
    <w:rsid w:val="00BA2CD9"/>
    <w:rsid w:val="00BA3E77"/>
    <w:rsid w:val="00BA62F1"/>
    <w:rsid w:val="00BA7F9D"/>
    <w:rsid w:val="00BB2885"/>
    <w:rsid w:val="00BB6A65"/>
    <w:rsid w:val="00BC2751"/>
    <w:rsid w:val="00BC4D36"/>
    <w:rsid w:val="00BC6CAA"/>
    <w:rsid w:val="00BD4576"/>
    <w:rsid w:val="00BD4CA8"/>
    <w:rsid w:val="00BE0A6A"/>
    <w:rsid w:val="00BE3487"/>
    <w:rsid w:val="00BE5E61"/>
    <w:rsid w:val="00BE6F00"/>
    <w:rsid w:val="00BF1B2E"/>
    <w:rsid w:val="00BF3A1B"/>
    <w:rsid w:val="00BF74C5"/>
    <w:rsid w:val="00BF7F87"/>
    <w:rsid w:val="00C01156"/>
    <w:rsid w:val="00C05CC4"/>
    <w:rsid w:val="00C112AC"/>
    <w:rsid w:val="00C122A1"/>
    <w:rsid w:val="00C1470D"/>
    <w:rsid w:val="00C15B1E"/>
    <w:rsid w:val="00C17DAA"/>
    <w:rsid w:val="00C274A8"/>
    <w:rsid w:val="00C32EAD"/>
    <w:rsid w:val="00C331BD"/>
    <w:rsid w:val="00C351DB"/>
    <w:rsid w:val="00C36A37"/>
    <w:rsid w:val="00C37302"/>
    <w:rsid w:val="00C4646F"/>
    <w:rsid w:val="00C469DD"/>
    <w:rsid w:val="00C51598"/>
    <w:rsid w:val="00C52704"/>
    <w:rsid w:val="00C54224"/>
    <w:rsid w:val="00C54CC0"/>
    <w:rsid w:val="00C60E26"/>
    <w:rsid w:val="00C629CC"/>
    <w:rsid w:val="00C6697F"/>
    <w:rsid w:val="00C7458B"/>
    <w:rsid w:val="00C754A6"/>
    <w:rsid w:val="00C768A8"/>
    <w:rsid w:val="00C76ED2"/>
    <w:rsid w:val="00C77F28"/>
    <w:rsid w:val="00C8572F"/>
    <w:rsid w:val="00C875CD"/>
    <w:rsid w:val="00C92412"/>
    <w:rsid w:val="00C927DD"/>
    <w:rsid w:val="00C94A55"/>
    <w:rsid w:val="00C94EC9"/>
    <w:rsid w:val="00C9532A"/>
    <w:rsid w:val="00C9589A"/>
    <w:rsid w:val="00CA02EA"/>
    <w:rsid w:val="00CA0DE6"/>
    <w:rsid w:val="00CA23CA"/>
    <w:rsid w:val="00CA3E36"/>
    <w:rsid w:val="00CA4B84"/>
    <w:rsid w:val="00CA4CDE"/>
    <w:rsid w:val="00CA6364"/>
    <w:rsid w:val="00CB13D9"/>
    <w:rsid w:val="00CB28E0"/>
    <w:rsid w:val="00CB2990"/>
    <w:rsid w:val="00CB434D"/>
    <w:rsid w:val="00CB5D1E"/>
    <w:rsid w:val="00CC0947"/>
    <w:rsid w:val="00CC35E1"/>
    <w:rsid w:val="00CC7298"/>
    <w:rsid w:val="00CC733F"/>
    <w:rsid w:val="00CC782B"/>
    <w:rsid w:val="00CD02DF"/>
    <w:rsid w:val="00CD1B0F"/>
    <w:rsid w:val="00CD4623"/>
    <w:rsid w:val="00CD7B3F"/>
    <w:rsid w:val="00CE084C"/>
    <w:rsid w:val="00CE0E46"/>
    <w:rsid w:val="00CE250B"/>
    <w:rsid w:val="00CE491D"/>
    <w:rsid w:val="00CE4A5F"/>
    <w:rsid w:val="00CE7DEB"/>
    <w:rsid w:val="00CF3D6D"/>
    <w:rsid w:val="00D001C2"/>
    <w:rsid w:val="00D00B54"/>
    <w:rsid w:val="00D12596"/>
    <w:rsid w:val="00D22208"/>
    <w:rsid w:val="00D25276"/>
    <w:rsid w:val="00D258E3"/>
    <w:rsid w:val="00D25C8F"/>
    <w:rsid w:val="00D27025"/>
    <w:rsid w:val="00D306A0"/>
    <w:rsid w:val="00D30996"/>
    <w:rsid w:val="00D30AB9"/>
    <w:rsid w:val="00D31F7B"/>
    <w:rsid w:val="00D328AA"/>
    <w:rsid w:val="00D35F8A"/>
    <w:rsid w:val="00D37198"/>
    <w:rsid w:val="00D413D6"/>
    <w:rsid w:val="00D41F14"/>
    <w:rsid w:val="00D477C1"/>
    <w:rsid w:val="00D54700"/>
    <w:rsid w:val="00D54DB0"/>
    <w:rsid w:val="00D60EBE"/>
    <w:rsid w:val="00D622F2"/>
    <w:rsid w:val="00D64B14"/>
    <w:rsid w:val="00D65BAF"/>
    <w:rsid w:val="00D70E9F"/>
    <w:rsid w:val="00D724DF"/>
    <w:rsid w:val="00D727D0"/>
    <w:rsid w:val="00D76391"/>
    <w:rsid w:val="00D7724C"/>
    <w:rsid w:val="00D84ECE"/>
    <w:rsid w:val="00D84F49"/>
    <w:rsid w:val="00D8510B"/>
    <w:rsid w:val="00D85BFD"/>
    <w:rsid w:val="00D91DE0"/>
    <w:rsid w:val="00D931DE"/>
    <w:rsid w:val="00D9326F"/>
    <w:rsid w:val="00DA0B04"/>
    <w:rsid w:val="00DA0CAA"/>
    <w:rsid w:val="00DA1098"/>
    <w:rsid w:val="00DA6E7B"/>
    <w:rsid w:val="00DB349E"/>
    <w:rsid w:val="00DB59FA"/>
    <w:rsid w:val="00DD0841"/>
    <w:rsid w:val="00DD0E73"/>
    <w:rsid w:val="00DD1584"/>
    <w:rsid w:val="00DD1A45"/>
    <w:rsid w:val="00DD35CB"/>
    <w:rsid w:val="00DD3E6C"/>
    <w:rsid w:val="00DD416C"/>
    <w:rsid w:val="00DD4579"/>
    <w:rsid w:val="00DD7670"/>
    <w:rsid w:val="00DE13A5"/>
    <w:rsid w:val="00DE4659"/>
    <w:rsid w:val="00DE4C35"/>
    <w:rsid w:val="00DE5825"/>
    <w:rsid w:val="00DF07CF"/>
    <w:rsid w:val="00DF1DF0"/>
    <w:rsid w:val="00DF2090"/>
    <w:rsid w:val="00DF7762"/>
    <w:rsid w:val="00DF7B5F"/>
    <w:rsid w:val="00E052D1"/>
    <w:rsid w:val="00E05E6D"/>
    <w:rsid w:val="00E062E9"/>
    <w:rsid w:val="00E073F9"/>
    <w:rsid w:val="00E13950"/>
    <w:rsid w:val="00E15452"/>
    <w:rsid w:val="00E16879"/>
    <w:rsid w:val="00E179E5"/>
    <w:rsid w:val="00E212D5"/>
    <w:rsid w:val="00E24BA5"/>
    <w:rsid w:val="00E274D7"/>
    <w:rsid w:val="00E36B47"/>
    <w:rsid w:val="00E36F73"/>
    <w:rsid w:val="00E46FA1"/>
    <w:rsid w:val="00E51371"/>
    <w:rsid w:val="00E57101"/>
    <w:rsid w:val="00E62D26"/>
    <w:rsid w:val="00E64981"/>
    <w:rsid w:val="00E6515B"/>
    <w:rsid w:val="00E678EB"/>
    <w:rsid w:val="00E72B9C"/>
    <w:rsid w:val="00E72BE4"/>
    <w:rsid w:val="00E73B71"/>
    <w:rsid w:val="00E74952"/>
    <w:rsid w:val="00E8371C"/>
    <w:rsid w:val="00E83F8C"/>
    <w:rsid w:val="00E84DF8"/>
    <w:rsid w:val="00E85921"/>
    <w:rsid w:val="00E976EC"/>
    <w:rsid w:val="00E9770E"/>
    <w:rsid w:val="00EA6DFE"/>
    <w:rsid w:val="00EA7438"/>
    <w:rsid w:val="00EB206B"/>
    <w:rsid w:val="00EB4C7D"/>
    <w:rsid w:val="00EC2D96"/>
    <w:rsid w:val="00EC4614"/>
    <w:rsid w:val="00EC4A97"/>
    <w:rsid w:val="00EC6AD4"/>
    <w:rsid w:val="00ED2ED6"/>
    <w:rsid w:val="00ED56FF"/>
    <w:rsid w:val="00EE0266"/>
    <w:rsid w:val="00EE4182"/>
    <w:rsid w:val="00EF5F66"/>
    <w:rsid w:val="00F037C4"/>
    <w:rsid w:val="00F07803"/>
    <w:rsid w:val="00F10D37"/>
    <w:rsid w:val="00F1373E"/>
    <w:rsid w:val="00F21781"/>
    <w:rsid w:val="00F2242B"/>
    <w:rsid w:val="00F31B72"/>
    <w:rsid w:val="00F359B8"/>
    <w:rsid w:val="00F362FA"/>
    <w:rsid w:val="00F36619"/>
    <w:rsid w:val="00F378E4"/>
    <w:rsid w:val="00F405BE"/>
    <w:rsid w:val="00F42836"/>
    <w:rsid w:val="00F43C17"/>
    <w:rsid w:val="00F4439B"/>
    <w:rsid w:val="00F45A88"/>
    <w:rsid w:val="00F478A5"/>
    <w:rsid w:val="00F54B6E"/>
    <w:rsid w:val="00F565D0"/>
    <w:rsid w:val="00F61444"/>
    <w:rsid w:val="00F661B4"/>
    <w:rsid w:val="00F67424"/>
    <w:rsid w:val="00F72BE1"/>
    <w:rsid w:val="00F73113"/>
    <w:rsid w:val="00F73F02"/>
    <w:rsid w:val="00F83059"/>
    <w:rsid w:val="00F86BBB"/>
    <w:rsid w:val="00F90E6D"/>
    <w:rsid w:val="00F9167B"/>
    <w:rsid w:val="00F91935"/>
    <w:rsid w:val="00F9278E"/>
    <w:rsid w:val="00F9538C"/>
    <w:rsid w:val="00FA006E"/>
    <w:rsid w:val="00FA0BC7"/>
    <w:rsid w:val="00FA27EA"/>
    <w:rsid w:val="00FA2FE9"/>
    <w:rsid w:val="00FA300E"/>
    <w:rsid w:val="00FA394D"/>
    <w:rsid w:val="00FA51F5"/>
    <w:rsid w:val="00FA665D"/>
    <w:rsid w:val="00FA6C6B"/>
    <w:rsid w:val="00FA780B"/>
    <w:rsid w:val="00FB2598"/>
    <w:rsid w:val="00FB3F92"/>
    <w:rsid w:val="00FB45E2"/>
    <w:rsid w:val="00FB4CE5"/>
    <w:rsid w:val="00FB6BBE"/>
    <w:rsid w:val="00FC0919"/>
    <w:rsid w:val="00FC2793"/>
    <w:rsid w:val="00FC7D6D"/>
    <w:rsid w:val="00FD09F2"/>
    <w:rsid w:val="00FD0F2B"/>
    <w:rsid w:val="00FD3B14"/>
    <w:rsid w:val="00FD4FA0"/>
    <w:rsid w:val="00FE1341"/>
    <w:rsid w:val="00FE2AE9"/>
    <w:rsid w:val="00FE3479"/>
    <w:rsid w:val="00FE3DAE"/>
    <w:rsid w:val="00FE5957"/>
    <w:rsid w:val="00FE69B0"/>
    <w:rsid w:val="00FE7236"/>
    <w:rsid w:val="00FF2ACD"/>
    <w:rsid w:val="00FF2D39"/>
    <w:rsid w:val="00FF47AF"/>
    <w:rsid w:val="00FF5718"/>
    <w:rsid w:val="00FF74AA"/>
    <w:rsid w:val="00FF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005"/>
    <w:rPr>
      <w:rFonts w:ascii="Times New Roman" w:eastAsia="Times New Roman" w:hAnsi="Times New Roman"/>
      <w:sz w:val="24"/>
      <w:szCs w:val="24"/>
    </w:rPr>
  </w:style>
  <w:style w:type="paragraph" w:styleId="Heading1">
    <w:name w:val="heading 1"/>
    <w:basedOn w:val="Normal"/>
    <w:next w:val="Normal"/>
    <w:link w:val="Heading1Char"/>
    <w:uiPriority w:val="99"/>
    <w:qFormat/>
    <w:rsid w:val="00A80005"/>
    <w:pPr>
      <w:keepNext/>
      <w:jc w:val="center"/>
      <w:outlineLvl w:val="0"/>
    </w:pPr>
    <w:rPr>
      <w:rFonts w:ascii=".VnTime" w:hAnsi=".VnTime" w:cs=".VnTime"/>
      <w:i/>
      <w:iCs/>
      <w:sz w:val="26"/>
      <w:szCs w:val="26"/>
    </w:rPr>
  </w:style>
  <w:style w:type="paragraph" w:styleId="Heading2">
    <w:name w:val="heading 2"/>
    <w:aliases w:val="h2,H2"/>
    <w:basedOn w:val="Normal"/>
    <w:next w:val="Normal"/>
    <w:link w:val="Heading2Char"/>
    <w:uiPriority w:val="99"/>
    <w:qFormat/>
    <w:rsid w:val="00A80005"/>
    <w:pPr>
      <w:keepNext/>
      <w:spacing w:before="240" w:after="60" w:line="312" w:lineRule="auto"/>
      <w:jc w:val="both"/>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0005"/>
    <w:rPr>
      <w:rFonts w:ascii=".VnTime" w:hAnsi=".VnTime" w:cs=".VnTime"/>
      <w:i/>
      <w:iCs/>
      <w:sz w:val="20"/>
      <w:szCs w:val="20"/>
    </w:rPr>
  </w:style>
  <w:style w:type="character" w:customStyle="1" w:styleId="Heading2Char">
    <w:name w:val="Heading 2 Char"/>
    <w:aliases w:val="h2 Char,H2 Char"/>
    <w:basedOn w:val="DefaultParagraphFont"/>
    <w:link w:val="Heading2"/>
    <w:uiPriority w:val="99"/>
    <w:locked/>
    <w:rsid w:val="00A80005"/>
    <w:rPr>
      <w:rFonts w:ascii="Arial" w:hAnsi="Arial" w:cs="Arial"/>
      <w:b/>
      <w:bCs/>
      <w:sz w:val="28"/>
      <w:szCs w:val="28"/>
    </w:rPr>
  </w:style>
  <w:style w:type="paragraph" w:styleId="BodyTextIndent3">
    <w:name w:val="Body Text Indent 3"/>
    <w:basedOn w:val="Normal"/>
    <w:link w:val="BodyTextIndent3Char"/>
    <w:uiPriority w:val="99"/>
    <w:rsid w:val="00A80005"/>
    <w:pPr>
      <w:ind w:firstLine="567"/>
      <w:jc w:val="both"/>
    </w:pPr>
    <w:rPr>
      <w:rFonts w:ascii=".VnTime" w:hAnsi=".VnTime" w:cs=".VnTime"/>
      <w:sz w:val="28"/>
      <w:szCs w:val="28"/>
    </w:rPr>
  </w:style>
  <w:style w:type="character" w:customStyle="1" w:styleId="BodyTextIndent3Char">
    <w:name w:val="Body Text Indent 3 Char"/>
    <w:basedOn w:val="DefaultParagraphFont"/>
    <w:link w:val="BodyTextIndent3"/>
    <w:uiPriority w:val="99"/>
    <w:locked/>
    <w:rsid w:val="00A80005"/>
    <w:rPr>
      <w:rFonts w:ascii=".VnTime" w:hAnsi=".VnTime" w:cs=".VnTime"/>
      <w:sz w:val="20"/>
      <w:szCs w:val="20"/>
    </w:rPr>
  </w:style>
  <w:style w:type="paragraph" w:styleId="BodyTextIndent">
    <w:name w:val="Body Text Indent"/>
    <w:basedOn w:val="Normal"/>
    <w:link w:val="BodyTextIndentChar"/>
    <w:uiPriority w:val="99"/>
    <w:rsid w:val="00A80005"/>
    <w:pPr>
      <w:ind w:firstLine="567"/>
      <w:jc w:val="both"/>
    </w:pPr>
    <w:rPr>
      <w:rFonts w:ascii=".VnTime" w:hAnsi=".VnTime" w:cs=".VnTime"/>
      <w:sz w:val="26"/>
      <w:szCs w:val="26"/>
    </w:rPr>
  </w:style>
  <w:style w:type="character" w:customStyle="1" w:styleId="BodyTextIndentChar">
    <w:name w:val="Body Text Indent Char"/>
    <w:basedOn w:val="DefaultParagraphFont"/>
    <w:link w:val="BodyTextIndent"/>
    <w:uiPriority w:val="99"/>
    <w:locked/>
    <w:rsid w:val="00A80005"/>
    <w:rPr>
      <w:rFonts w:ascii=".VnTime" w:hAnsi=".VnTime" w:cs=".VnTime"/>
      <w:sz w:val="20"/>
      <w:szCs w:val="20"/>
    </w:rPr>
  </w:style>
  <w:style w:type="paragraph" w:styleId="NormalWeb">
    <w:name w:val="Normal (Web)"/>
    <w:basedOn w:val="Normal"/>
    <w:uiPriority w:val="99"/>
    <w:rsid w:val="00A80005"/>
    <w:rPr>
      <w:rFonts w:ascii="Arial" w:hAnsi="Arial" w:cs="Arial"/>
      <w:color w:val="000000"/>
      <w:sz w:val="20"/>
      <w:szCs w:val="20"/>
    </w:rPr>
  </w:style>
  <w:style w:type="paragraph" w:styleId="BodyText2">
    <w:name w:val="Body Text 2"/>
    <w:basedOn w:val="Normal"/>
    <w:link w:val="BodyText2Char"/>
    <w:uiPriority w:val="99"/>
    <w:rsid w:val="00A80005"/>
    <w:pPr>
      <w:spacing w:after="120" w:line="480" w:lineRule="auto"/>
    </w:pPr>
  </w:style>
  <w:style w:type="character" w:customStyle="1" w:styleId="BodyText2Char">
    <w:name w:val="Body Text 2 Char"/>
    <w:basedOn w:val="DefaultParagraphFont"/>
    <w:link w:val="BodyText2"/>
    <w:uiPriority w:val="99"/>
    <w:locked/>
    <w:rsid w:val="00A80005"/>
    <w:rPr>
      <w:rFonts w:ascii="Times New Roman" w:hAnsi="Times New Roman" w:cs="Times New Roman"/>
      <w:sz w:val="24"/>
      <w:szCs w:val="24"/>
    </w:rPr>
  </w:style>
  <w:style w:type="paragraph" w:styleId="BodyTextIndent2">
    <w:name w:val="Body Text Indent 2"/>
    <w:basedOn w:val="Normal"/>
    <w:link w:val="BodyTextIndent2Char"/>
    <w:uiPriority w:val="99"/>
    <w:rsid w:val="00A80005"/>
    <w:pPr>
      <w:spacing w:after="120" w:line="480" w:lineRule="auto"/>
      <w:ind w:left="360"/>
    </w:pPr>
  </w:style>
  <w:style w:type="character" w:customStyle="1" w:styleId="BodyTextIndent2Char">
    <w:name w:val="Body Text Indent 2 Char"/>
    <w:basedOn w:val="DefaultParagraphFont"/>
    <w:link w:val="BodyTextIndent2"/>
    <w:uiPriority w:val="99"/>
    <w:locked/>
    <w:rsid w:val="00A80005"/>
    <w:rPr>
      <w:rFonts w:ascii="Times New Roman" w:hAnsi="Times New Roman" w:cs="Times New Roman"/>
      <w:sz w:val="24"/>
      <w:szCs w:val="24"/>
    </w:rPr>
  </w:style>
  <w:style w:type="paragraph" w:styleId="Footer">
    <w:name w:val="footer"/>
    <w:basedOn w:val="Normal"/>
    <w:link w:val="FooterChar"/>
    <w:uiPriority w:val="99"/>
    <w:rsid w:val="00A80005"/>
    <w:pPr>
      <w:tabs>
        <w:tab w:val="center" w:pos="4680"/>
        <w:tab w:val="right" w:pos="9360"/>
      </w:tabs>
    </w:pPr>
  </w:style>
  <w:style w:type="character" w:customStyle="1" w:styleId="FooterChar">
    <w:name w:val="Footer Char"/>
    <w:basedOn w:val="DefaultParagraphFont"/>
    <w:link w:val="Footer"/>
    <w:uiPriority w:val="99"/>
    <w:locked/>
    <w:rsid w:val="00A80005"/>
    <w:rPr>
      <w:rFonts w:ascii="Times New Roman" w:hAnsi="Times New Roman" w:cs="Times New Roman"/>
      <w:sz w:val="24"/>
      <w:szCs w:val="24"/>
    </w:rPr>
  </w:style>
  <w:style w:type="paragraph" w:styleId="ListParagraph">
    <w:name w:val="List Paragraph"/>
    <w:basedOn w:val="Normal"/>
    <w:uiPriority w:val="99"/>
    <w:qFormat/>
    <w:rsid w:val="00A80005"/>
    <w:pPr>
      <w:ind w:left="720"/>
    </w:pPr>
  </w:style>
  <w:style w:type="character" w:styleId="CommentReference">
    <w:name w:val="annotation reference"/>
    <w:basedOn w:val="DefaultParagraphFont"/>
    <w:uiPriority w:val="99"/>
    <w:semiHidden/>
    <w:rsid w:val="00A80005"/>
    <w:rPr>
      <w:sz w:val="16"/>
      <w:szCs w:val="16"/>
    </w:rPr>
  </w:style>
  <w:style w:type="paragraph" w:styleId="CommentText">
    <w:name w:val="annotation text"/>
    <w:basedOn w:val="Normal"/>
    <w:link w:val="CommentTextChar"/>
    <w:uiPriority w:val="99"/>
    <w:semiHidden/>
    <w:rsid w:val="00A80005"/>
    <w:rPr>
      <w:sz w:val="20"/>
      <w:szCs w:val="20"/>
    </w:rPr>
  </w:style>
  <w:style w:type="character" w:customStyle="1" w:styleId="CommentTextChar">
    <w:name w:val="Comment Text Char"/>
    <w:basedOn w:val="DefaultParagraphFont"/>
    <w:link w:val="CommentText"/>
    <w:uiPriority w:val="99"/>
    <w:semiHidden/>
    <w:locked/>
    <w:rsid w:val="00A80005"/>
    <w:rPr>
      <w:rFonts w:ascii="Times New Roman" w:hAnsi="Times New Roman" w:cs="Times New Roman"/>
      <w:sz w:val="20"/>
      <w:szCs w:val="20"/>
    </w:rPr>
  </w:style>
  <w:style w:type="paragraph" w:styleId="BalloonText">
    <w:name w:val="Balloon Text"/>
    <w:basedOn w:val="Normal"/>
    <w:link w:val="BalloonTextChar"/>
    <w:uiPriority w:val="99"/>
    <w:semiHidden/>
    <w:rsid w:val="00A8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005"/>
    <w:rPr>
      <w:rFonts w:ascii="Tahoma" w:hAnsi="Tahoma" w:cs="Tahoma"/>
      <w:sz w:val="16"/>
      <w:szCs w:val="16"/>
    </w:rPr>
  </w:style>
  <w:style w:type="paragraph" w:styleId="Header">
    <w:name w:val="header"/>
    <w:basedOn w:val="Normal"/>
    <w:link w:val="HeaderChar"/>
    <w:uiPriority w:val="99"/>
    <w:rsid w:val="00772BBD"/>
    <w:pPr>
      <w:tabs>
        <w:tab w:val="center" w:pos="4680"/>
        <w:tab w:val="right" w:pos="9360"/>
      </w:tabs>
    </w:pPr>
  </w:style>
  <w:style w:type="character" w:customStyle="1" w:styleId="HeaderChar">
    <w:name w:val="Header Char"/>
    <w:basedOn w:val="DefaultParagraphFont"/>
    <w:link w:val="Header"/>
    <w:uiPriority w:val="99"/>
    <w:locked/>
    <w:rsid w:val="00772BBD"/>
    <w:rPr>
      <w:rFonts w:ascii="Times New Roman" w:hAnsi="Times New Roman" w:cs="Times New Roman"/>
      <w:sz w:val="24"/>
      <w:szCs w:val="24"/>
    </w:rPr>
  </w:style>
  <w:style w:type="paragraph" w:customStyle="1" w:styleId="Than">
    <w:name w:val="Than"/>
    <w:basedOn w:val="Normal"/>
    <w:uiPriority w:val="99"/>
    <w:rsid w:val="00181BE8"/>
    <w:pPr>
      <w:spacing w:before="120"/>
      <w:ind w:firstLine="567"/>
      <w:jc w:val="both"/>
    </w:pPr>
    <w:rPr>
      <w:rFonts w:ascii="PdTime" w:hAnsi="PdTime" w:cs="PdTime"/>
      <w:lang w:val="en-GB"/>
    </w:rPr>
  </w:style>
  <w:style w:type="paragraph" w:styleId="CommentSubject">
    <w:name w:val="annotation subject"/>
    <w:basedOn w:val="CommentText"/>
    <w:next w:val="CommentText"/>
    <w:link w:val="CommentSubjectChar"/>
    <w:uiPriority w:val="99"/>
    <w:semiHidden/>
    <w:rsid w:val="006A782B"/>
    <w:rPr>
      <w:b/>
      <w:bCs/>
    </w:rPr>
  </w:style>
  <w:style w:type="character" w:customStyle="1" w:styleId="CommentSubjectChar">
    <w:name w:val="Comment Subject Char"/>
    <w:basedOn w:val="CommentTextChar"/>
    <w:link w:val="CommentSubject"/>
    <w:uiPriority w:val="99"/>
    <w:semiHidden/>
    <w:locked/>
    <w:rsid w:val="006A78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Microsoft</cp:lastModifiedBy>
  <cp:revision>2</cp:revision>
  <cp:lastPrinted>2017-03-28T08:48:00Z</cp:lastPrinted>
  <dcterms:created xsi:type="dcterms:W3CDTF">2017-06-02T10:19:00Z</dcterms:created>
  <dcterms:modified xsi:type="dcterms:W3CDTF">2017-06-02T10:19:00Z</dcterms:modified>
</cp:coreProperties>
</file>